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F447D" w14:textId="2221F61B" w:rsidR="00201390" w:rsidRPr="00201390" w:rsidRDefault="00201390" w:rsidP="00201390">
      <w:pPr>
        <w:spacing w:before="100" w:beforeAutospacing="1" w:after="100" w:afterAutospacing="1" w:line="300" w:lineRule="atLeast"/>
        <w:jc w:val="center"/>
        <w:outlineLvl w:val="0"/>
        <w:rPr>
          <w:rFonts w:ascii="Footlight MT Light" w:eastAsia="Times New Roman" w:hAnsi="Footlight MT Light" w:cs="Segoe UI"/>
          <w:b/>
          <w:bCs/>
          <w:kern w:val="36"/>
          <w:sz w:val="48"/>
          <w:szCs w:val="48"/>
          <w14:ligatures w14:val="none"/>
        </w:rPr>
      </w:pPr>
      <w:r w:rsidRPr="00201390">
        <w:rPr>
          <w:rFonts w:ascii="Segoe UI" w:eastAsia="Times New Roman" w:hAnsi="Segoe UI" w:cs="Segoe UI"/>
          <w:b/>
          <w:bCs/>
          <w:kern w:val="36"/>
          <w:sz w:val="48"/>
          <w:szCs w:val="48"/>
          <w14:ligatures w14:val="none"/>
        </w:rPr>
        <w:t xml:space="preserve"> </w:t>
      </w:r>
      <w:r w:rsidRPr="00201390">
        <w:rPr>
          <w:rFonts w:ascii="Footlight MT Light" w:eastAsia="Times New Roman" w:hAnsi="Footlight MT Light" w:cs="Segoe UI"/>
          <w:b/>
          <w:bCs/>
          <w:kern w:val="36"/>
          <w:sz w:val="48"/>
          <w:szCs w:val="48"/>
          <w14:ligatures w14:val="none"/>
        </w:rPr>
        <w:t xml:space="preserve">THE TRAINING ACADEMY </w:t>
      </w:r>
    </w:p>
    <w:p w14:paraId="27B33459" w14:textId="77777777" w:rsidR="00201390" w:rsidRPr="00201390" w:rsidRDefault="00201390" w:rsidP="00201390">
      <w:pPr>
        <w:spacing w:before="100" w:beforeAutospacing="1" w:after="100" w:afterAutospacing="1" w:line="300" w:lineRule="atLeast"/>
        <w:jc w:val="center"/>
        <w:outlineLvl w:val="2"/>
        <w:rPr>
          <w:rFonts w:ascii="Footlight MT Light" w:eastAsia="Times New Roman" w:hAnsi="Footlight MT Light" w:cs="Segoe UI"/>
          <w:b/>
          <w:bCs/>
          <w:kern w:val="0"/>
          <w:sz w:val="27"/>
          <w:szCs w:val="27"/>
          <w14:ligatures w14:val="none"/>
        </w:rPr>
      </w:pPr>
      <w:r w:rsidRPr="00201390">
        <w:rPr>
          <w:rFonts w:ascii="Footlight MT Light" w:eastAsia="Times New Roman" w:hAnsi="Footlight MT Light" w:cs="Segoe UI"/>
          <w:b/>
          <w:bCs/>
          <w:i/>
          <w:iCs/>
          <w:kern w:val="0"/>
          <w:sz w:val="27"/>
          <w:szCs w:val="27"/>
          <w14:ligatures w14:val="none"/>
        </w:rPr>
        <w:t>Prepare. Learn. Grow. Make an Impact.</w:t>
      </w:r>
    </w:p>
    <w:p w14:paraId="20EBF202" w14:textId="77777777" w:rsidR="00201390" w:rsidRPr="00201390" w:rsidRDefault="00000000" w:rsidP="00201390">
      <w:pPr>
        <w:spacing w:after="0" w:line="300" w:lineRule="atLeast"/>
        <w:jc w:val="center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pict w14:anchorId="593EB4FD">
          <v:rect id="_x0000_i1025" style="width:0;height:1.5pt" o:hralign="center" o:hrstd="t" o:hr="t" fillcolor="#a0a0a0" stroked="f"/>
        </w:pict>
      </w:r>
    </w:p>
    <w:p w14:paraId="16AFE8A2" w14:textId="77777777" w:rsidR="00201390" w:rsidRPr="00201390" w:rsidRDefault="00201390" w:rsidP="00201390">
      <w:pPr>
        <w:spacing w:before="100" w:beforeAutospacing="1" w:after="100" w:afterAutospacing="1" w:line="300" w:lineRule="atLeast"/>
        <w:jc w:val="center"/>
        <w:outlineLvl w:val="1"/>
        <w:rPr>
          <w:rFonts w:ascii="Footlight MT Light" w:eastAsia="Times New Roman" w:hAnsi="Footlight MT Light" w:cs="Segoe UI"/>
          <w:b/>
          <w:bCs/>
          <w:kern w:val="0"/>
          <w:sz w:val="36"/>
          <w:szCs w:val="36"/>
          <w14:ligatures w14:val="none"/>
        </w:rPr>
      </w:pPr>
      <w:r w:rsidRPr="00201390">
        <w:rPr>
          <w:rFonts w:ascii="Footlight MT Light" w:eastAsia="Times New Roman" w:hAnsi="Footlight MT Light" w:cs="Segoe UI"/>
          <w:b/>
          <w:bCs/>
          <w:kern w:val="0"/>
          <w:sz w:val="36"/>
          <w:szCs w:val="36"/>
          <w14:ligatures w14:val="none"/>
        </w:rPr>
        <w:t>A Transformational 8</w:t>
      </w:r>
      <w:r w:rsidRPr="00201390">
        <w:rPr>
          <w:rFonts w:ascii="Footlight MT Light" w:eastAsia="Times New Roman" w:hAnsi="Footlight MT Light" w:cs="Segoe UI"/>
          <w:b/>
          <w:bCs/>
          <w:kern w:val="0"/>
          <w:sz w:val="36"/>
          <w:szCs w:val="36"/>
          <w14:ligatures w14:val="none"/>
        </w:rPr>
        <w:noBreakHyphen/>
        <w:t>Week Learning Experience</w:t>
      </w:r>
    </w:p>
    <w:p w14:paraId="3AE12400" w14:textId="58BD0F6D" w:rsidR="00201390" w:rsidRPr="00201390" w:rsidRDefault="00201390" w:rsidP="00201390">
      <w:pPr>
        <w:spacing w:before="100" w:beforeAutospacing="1" w:after="100" w:afterAutospacing="1" w:line="300" w:lineRule="atLeast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t>Become a confident, well</w:t>
      </w: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noBreakHyphen/>
        <w:t>prepared Child Protective Services caseworker before carrying a caseload.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br/>
        <w:t>The Training Academy provides a structured, case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noBreakHyphen/>
        <w:t>free learning environment that helps new professionals build strong foundational skills, develop sound decision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noBreakHyphen/>
        <w:t>making, and enter the field ready to protect children and strengthen families.</w:t>
      </w:r>
    </w:p>
    <w:p w14:paraId="6A2EDA5B" w14:textId="77777777" w:rsidR="00201390" w:rsidRPr="00201390" w:rsidRDefault="00000000" w:rsidP="00201390">
      <w:pPr>
        <w:spacing w:after="0" w:line="300" w:lineRule="atLeast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pict w14:anchorId="55B22CC5">
          <v:rect id="_x0000_i1026" style="width:0;height:1.5pt" o:hralign="center" o:hrstd="t" o:hr="t" fillcolor="#a0a0a0" stroked="f"/>
        </w:pict>
      </w:r>
    </w:p>
    <w:p w14:paraId="227BC467" w14:textId="57C9346E" w:rsidR="00201390" w:rsidRPr="0042285D" w:rsidRDefault="00201390" w:rsidP="00201390">
      <w:pPr>
        <w:spacing w:before="100" w:beforeAutospacing="1" w:after="100" w:afterAutospacing="1" w:line="300" w:lineRule="atLeast"/>
        <w:jc w:val="center"/>
        <w:outlineLvl w:val="0"/>
        <w:rPr>
          <w:rFonts w:ascii="Footlight MT Light" w:eastAsia="Times New Roman" w:hAnsi="Footlight MT Light" w:cs="Segoe UI"/>
          <w:b/>
          <w:bCs/>
          <w:kern w:val="36"/>
          <w:sz w:val="36"/>
          <w:szCs w:val="36"/>
          <w14:ligatures w14:val="none"/>
        </w:rPr>
      </w:pPr>
      <w:r w:rsidRPr="0042285D">
        <w:rPr>
          <w:rFonts w:ascii="Footlight MT Light" w:eastAsia="Times New Roman" w:hAnsi="Footlight MT Light" w:cs="Segoe UI"/>
          <w:b/>
          <w:bCs/>
          <w:kern w:val="36"/>
          <w:sz w:val="36"/>
          <w:szCs w:val="36"/>
          <w14:ligatures w14:val="none"/>
        </w:rPr>
        <w:t>WHY JOIN THE ACADEMY?</w:t>
      </w:r>
    </w:p>
    <w:p w14:paraId="012A7A1D" w14:textId="77777777" w:rsidR="00201390" w:rsidRPr="00201390" w:rsidRDefault="00201390" w:rsidP="00201390">
      <w:pPr>
        <w:spacing w:before="100" w:beforeAutospacing="1" w:after="100" w:afterAutospacing="1" w:line="300" w:lineRule="atLeast"/>
        <w:outlineLvl w:val="2"/>
        <w:rPr>
          <w:rFonts w:ascii="Footlight MT Light" w:eastAsia="Times New Roman" w:hAnsi="Footlight MT Light" w:cs="Segoe UI"/>
          <w:b/>
          <w:bCs/>
          <w:kern w:val="0"/>
          <w:sz w:val="27"/>
          <w:szCs w:val="27"/>
          <w14:ligatures w14:val="none"/>
        </w:rPr>
      </w:pPr>
      <w:r w:rsidRPr="00201390">
        <w:rPr>
          <w:rFonts w:ascii="Footlight MT Light" w:eastAsia="Times New Roman" w:hAnsi="Footlight MT Light" w:cs="Segoe UI"/>
          <w:b/>
          <w:bCs/>
          <w:kern w:val="0"/>
          <w:sz w:val="27"/>
          <w:szCs w:val="27"/>
          <w14:ligatures w14:val="none"/>
        </w:rPr>
        <w:t xml:space="preserve">Bold, immersive training that puts </w:t>
      </w:r>
      <w:r w:rsidRPr="00201390">
        <w:rPr>
          <w:rFonts w:ascii="Footlight MT Light" w:eastAsia="Times New Roman" w:hAnsi="Footlight MT Light" w:cs="Segoe UI"/>
          <w:b/>
          <w:bCs/>
          <w:i/>
          <w:iCs/>
          <w:kern w:val="0"/>
          <w:sz w:val="27"/>
          <w:szCs w:val="27"/>
          <w14:ligatures w14:val="none"/>
        </w:rPr>
        <w:t>learning before responsibility.</w:t>
      </w:r>
    </w:p>
    <w:p w14:paraId="455B404A" w14:textId="74165597" w:rsidR="00201390" w:rsidRPr="00201390" w:rsidRDefault="00201390" w:rsidP="003E497F">
      <w:pPr>
        <w:spacing w:line="300" w:lineRule="atLeast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t>• No caseload = deeper learning &amp; reduced stress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br/>
      </w: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t>• Trauma</w:t>
      </w: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noBreakHyphen/>
        <w:t>informed, skill</w:t>
      </w: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noBreakHyphen/>
        <w:t>based instruction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br/>
      </w: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t>• Real</w:t>
      </w: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noBreakHyphen/>
        <w:t xml:space="preserve">world practice through simulation labs and </w:t>
      </w:r>
      <w:r w:rsidR="0042285D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t>field-based</w:t>
      </w:r>
      <w:r w:rsidR="001540BB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t xml:space="preserve"> learning days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br/>
      </w: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t xml:space="preserve">• </w:t>
      </w:r>
      <w:r w:rsidR="00D93FC6" w:rsidRPr="003E497F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t>Skill</w:t>
      </w:r>
      <w:r w:rsidR="00D93FC6" w:rsidRPr="003E497F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noBreakHyphen/>
        <w:t>building coaching and collaborative reflection groups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br/>
      </w: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t>• Strong preparation = stronger confidence in the field</w:t>
      </w:r>
    </w:p>
    <w:p w14:paraId="58BE20D6" w14:textId="77777777" w:rsidR="00201390" w:rsidRPr="00201390" w:rsidRDefault="00000000" w:rsidP="00201390">
      <w:pPr>
        <w:spacing w:after="0" w:line="300" w:lineRule="atLeast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pict w14:anchorId="2F6C59C2">
          <v:rect id="_x0000_i1027" style="width:0;height:1.5pt" o:hralign="center" o:hrstd="t" o:hr="t" fillcolor="#a0a0a0" stroked="f"/>
        </w:pict>
      </w:r>
    </w:p>
    <w:p w14:paraId="10FE964D" w14:textId="5B544CBB" w:rsidR="00201390" w:rsidRPr="0042285D" w:rsidRDefault="00201390" w:rsidP="00201390">
      <w:pPr>
        <w:spacing w:before="100" w:beforeAutospacing="1" w:after="100" w:afterAutospacing="1" w:line="300" w:lineRule="atLeast"/>
        <w:jc w:val="center"/>
        <w:outlineLvl w:val="0"/>
        <w:rPr>
          <w:rFonts w:ascii="Footlight MT Light" w:eastAsia="Times New Roman" w:hAnsi="Footlight MT Light" w:cs="Segoe UI"/>
          <w:b/>
          <w:bCs/>
          <w:kern w:val="36"/>
          <w:sz w:val="36"/>
          <w:szCs w:val="36"/>
          <w14:ligatures w14:val="none"/>
        </w:rPr>
      </w:pPr>
      <w:r w:rsidRPr="0042285D">
        <w:rPr>
          <w:rFonts w:ascii="Footlight MT Light" w:eastAsia="Times New Roman" w:hAnsi="Footlight MT Light" w:cs="Segoe UI"/>
          <w:b/>
          <w:bCs/>
          <w:kern w:val="36"/>
          <w:sz w:val="36"/>
          <w:szCs w:val="36"/>
          <w14:ligatures w14:val="none"/>
        </w:rPr>
        <w:t>WHAT YOU WILL EXPERIENCE</w:t>
      </w:r>
    </w:p>
    <w:p w14:paraId="11D8B24F" w14:textId="77777777" w:rsidR="00201390" w:rsidRDefault="00201390" w:rsidP="00201390">
      <w:pPr>
        <w:spacing w:before="100" w:beforeAutospacing="1" w:after="100" w:afterAutospacing="1" w:line="300" w:lineRule="atLeast"/>
        <w:outlineLvl w:val="2"/>
        <w:rPr>
          <w:rFonts w:ascii="Footlight MT Light" w:eastAsia="Times New Roman" w:hAnsi="Footlight MT Light" w:cs="Segoe UI"/>
          <w:b/>
          <w:bCs/>
          <w:kern w:val="0"/>
          <w:sz w:val="27"/>
          <w:szCs w:val="27"/>
          <w14:ligatures w14:val="none"/>
        </w:rPr>
      </w:pPr>
      <w:r w:rsidRPr="00201390">
        <w:rPr>
          <w:rFonts w:ascii="Footlight MT Light" w:eastAsia="Times New Roman" w:hAnsi="Footlight MT Light" w:cs="Segoe UI"/>
          <w:b/>
          <w:bCs/>
          <w:kern w:val="0"/>
          <w:sz w:val="27"/>
          <w:szCs w:val="27"/>
          <w14:ligatures w14:val="none"/>
        </w:rPr>
        <w:t>CLASSROOM LEARNING</w:t>
      </w:r>
    </w:p>
    <w:p w14:paraId="1F8103F0" w14:textId="69C93C15" w:rsidR="000A6829" w:rsidRDefault="00E13A69" w:rsidP="00536FA5">
      <w:pPr>
        <w:pStyle w:val="ListParagraph"/>
        <w:numPr>
          <w:ilvl w:val="0"/>
          <w:numId w:val="9"/>
        </w:numPr>
        <w:spacing w:before="100" w:beforeAutospacing="1" w:after="100" w:afterAutospacing="1" w:line="300" w:lineRule="atLeast"/>
        <w:outlineLvl w:val="2"/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</w:pPr>
      <w:r w:rsidRPr="00536FA5"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  <w:t>CAPM concepts &amp; dec</w:t>
      </w:r>
      <w:r w:rsidR="00536FA5" w:rsidRPr="00536FA5"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  <w:t>ision-making</w:t>
      </w:r>
    </w:p>
    <w:p w14:paraId="569FCB5A" w14:textId="5178B6B9" w:rsidR="00536FA5" w:rsidRDefault="00536FA5" w:rsidP="00536FA5">
      <w:pPr>
        <w:pStyle w:val="ListParagraph"/>
        <w:numPr>
          <w:ilvl w:val="0"/>
          <w:numId w:val="9"/>
        </w:numPr>
        <w:spacing w:before="100" w:beforeAutospacing="1" w:after="100" w:afterAutospacing="1" w:line="300" w:lineRule="atLeast"/>
        <w:outlineLvl w:val="2"/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</w:pPr>
      <w:r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  <w:t xml:space="preserve">Maltreatment </w:t>
      </w:r>
      <w:r w:rsidR="00D937F5"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  <w:t>identification</w:t>
      </w:r>
    </w:p>
    <w:p w14:paraId="1CD0BB8B" w14:textId="0859B788" w:rsidR="00536FA5" w:rsidRDefault="00536FA5" w:rsidP="00536FA5">
      <w:pPr>
        <w:pStyle w:val="ListParagraph"/>
        <w:numPr>
          <w:ilvl w:val="0"/>
          <w:numId w:val="9"/>
        </w:numPr>
        <w:spacing w:before="100" w:beforeAutospacing="1" w:after="100" w:afterAutospacing="1" w:line="300" w:lineRule="atLeast"/>
        <w:outlineLvl w:val="2"/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</w:pPr>
      <w:r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  <w:t>Trauma</w:t>
      </w:r>
      <w:r w:rsidR="003908B4"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  <w:t>-informed practice</w:t>
      </w:r>
    </w:p>
    <w:p w14:paraId="3183109D" w14:textId="58403A8B" w:rsidR="003908B4" w:rsidRDefault="003908B4" w:rsidP="00536FA5">
      <w:pPr>
        <w:pStyle w:val="ListParagraph"/>
        <w:numPr>
          <w:ilvl w:val="0"/>
          <w:numId w:val="9"/>
        </w:numPr>
        <w:spacing w:before="100" w:beforeAutospacing="1" w:after="100" w:afterAutospacing="1" w:line="300" w:lineRule="atLeast"/>
        <w:outlineLvl w:val="2"/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</w:pPr>
      <w:r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  <w:t>Required state and federal practice standards</w:t>
      </w:r>
    </w:p>
    <w:p w14:paraId="72B9C5C8" w14:textId="50E0C81A" w:rsidR="003908B4" w:rsidRDefault="003908B4" w:rsidP="00536FA5">
      <w:pPr>
        <w:pStyle w:val="ListParagraph"/>
        <w:numPr>
          <w:ilvl w:val="0"/>
          <w:numId w:val="9"/>
        </w:numPr>
        <w:spacing w:before="100" w:beforeAutospacing="1" w:after="100" w:afterAutospacing="1" w:line="300" w:lineRule="atLeast"/>
        <w:outlineLvl w:val="2"/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</w:pPr>
      <w:r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  <w:t>Navigation of SACWIS and Traverse</w:t>
      </w:r>
    </w:p>
    <w:p w14:paraId="1C4F834B" w14:textId="58C67611" w:rsidR="003908B4" w:rsidRPr="00536FA5" w:rsidRDefault="00D937F5" w:rsidP="00536FA5">
      <w:pPr>
        <w:pStyle w:val="ListParagraph"/>
        <w:numPr>
          <w:ilvl w:val="0"/>
          <w:numId w:val="9"/>
        </w:numPr>
        <w:spacing w:before="100" w:beforeAutospacing="1" w:after="100" w:afterAutospacing="1" w:line="300" w:lineRule="atLeast"/>
        <w:outlineLvl w:val="2"/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</w:pPr>
      <w:r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  <w:t xml:space="preserve">Introduction to court involvement </w:t>
      </w:r>
      <w:r w:rsidR="0072415F">
        <w:rPr>
          <w:rFonts w:ascii="Footlight MT Light" w:eastAsia="Times New Roman" w:hAnsi="Footlight MT Light" w:cs="Segoe UI"/>
          <w:kern w:val="0"/>
          <w:sz w:val="22"/>
          <w:szCs w:val="22"/>
          <w14:ligatures w14:val="none"/>
        </w:rPr>
        <w:t xml:space="preserve"> </w:t>
      </w:r>
    </w:p>
    <w:p w14:paraId="5345841C" w14:textId="5EDA61A0" w:rsidR="00201390" w:rsidRPr="00201390" w:rsidRDefault="00D937F5" w:rsidP="00201390">
      <w:pPr>
        <w:spacing w:before="100" w:beforeAutospacing="1" w:after="100" w:afterAutospacing="1" w:line="300" w:lineRule="atLeast"/>
        <w:outlineLvl w:val="2"/>
        <w:rPr>
          <w:rFonts w:ascii="Footlight MT Light" w:eastAsia="Times New Roman" w:hAnsi="Footlight MT Light" w:cs="Segoe UI"/>
          <w:b/>
          <w:bCs/>
          <w:kern w:val="0"/>
          <w:sz w:val="27"/>
          <w:szCs w:val="27"/>
          <w14:ligatures w14:val="none"/>
        </w:rPr>
      </w:pPr>
      <w:r>
        <w:rPr>
          <w:rFonts w:ascii="Footlight MT Light" w:eastAsia="Times New Roman" w:hAnsi="Footlight MT Light" w:cs="Segoe UI"/>
          <w:b/>
          <w:bCs/>
          <w:kern w:val="0"/>
          <w:sz w:val="27"/>
          <w:szCs w:val="27"/>
          <w14:ligatures w14:val="none"/>
        </w:rPr>
        <w:t>S</w:t>
      </w:r>
      <w:r w:rsidR="00201390" w:rsidRPr="00201390">
        <w:rPr>
          <w:rFonts w:ascii="Footlight MT Light" w:eastAsia="Times New Roman" w:hAnsi="Footlight MT Light" w:cs="Segoe UI"/>
          <w:b/>
          <w:bCs/>
          <w:kern w:val="0"/>
          <w:sz w:val="27"/>
          <w:szCs w:val="27"/>
          <w14:ligatures w14:val="none"/>
        </w:rPr>
        <w:t>KILLS LABS</w:t>
      </w:r>
    </w:p>
    <w:p w14:paraId="71DF0C35" w14:textId="77777777" w:rsidR="00F11B28" w:rsidRDefault="00201390" w:rsidP="00595194">
      <w:pPr>
        <w:spacing w:line="300" w:lineRule="atLeast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t xml:space="preserve">• </w:t>
      </w:r>
      <w:r w:rsidR="009D282B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t>C</w:t>
      </w:r>
      <w:r w:rsidR="007A78B3" w:rsidRPr="00616C75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t>omplet</w:t>
      </w:r>
      <w:r w:rsidR="009D282B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t>e</w:t>
      </w:r>
      <w:r w:rsidR="007A78B3" w:rsidRPr="00616C75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t xml:space="preserve"> CAPM tools through hands</w:t>
      </w:r>
      <w:r w:rsidR="007A78B3" w:rsidRPr="00616C75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noBreakHyphen/>
        <w:t>on learning, coaching, and real</w:t>
      </w:r>
      <w:r w:rsidR="007A78B3" w:rsidRPr="00616C75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noBreakHyphen/>
        <w:t>time feedbac</w:t>
      </w:r>
      <w:r w:rsidR="00595194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t>k</w:t>
      </w:r>
    </w:p>
    <w:p w14:paraId="24133C5D" w14:textId="10FF87FE" w:rsidR="00C80BCA" w:rsidRDefault="00201390" w:rsidP="00C80BCA">
      <w:pPr>
        <w:spacing w:line="300" w:lineRule="atLeast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lastRenderedPageBreak/>
        <w:t xml:space="preserve">• </w:t>
      </w:r>
      <w:r w:rsidR="00595194" w:rsidRPr="00595194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t>Develop strong documentation skills through guided practice and real</w:t>
      </w:r>
      <w:r w:rsidR="00595194" w:rsidRPr="00595194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noBreakHyphen/>
        <w:t>case scenarios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br/>
        <w:t xml:space="preserve"> </w:t>
      </w:r>
    </w:p>
    <w:p w14:paraId="612633A1" w14:textId="28FA4419" w:rsidR="00201390" w:rsidRPr="00201390" w:rsidRDefault="00201390" w:rsidP="00C80BCA">
      <w:pPr>
        <w:spacing w:line="300" w:lineRule="atLeast"/>
        <w:rPr>
          <w:rFonts w:ascii="Footlight MT Light" w:eastAsia="Times New Roman" w:hAnsi="Footlight MT Light" w:cs="Segoe UI"/>
          <w:b/>
          <w:bCs/>
          <w:kern w:val="0"/>
          <w:sz w:val="27"/>
          <w:szCs w:val="27"/>
          <w14:ligatures w14:val="none"/>
        </w:rPr>
      </w:pPr>
      <w:r w:rsidRPr="00201390">
        <w:rPr>
          <w:rFonts w:ascii="Footlight MT Light" w:eastAsia="Times New Roman" w:hAnsi="Footlight MT Light" w:cs="Segoe UI"/>
          <w:b/>
          <w:bCs/>
          <w:kern w:val="0"/>
          <w:sz w:val="27"/>
          <w:szCs w:val="27"/>
          <w14:ligatures w14:val="none"/>
        </w:rPr>
        <w:t>STRUCTURED SHADOWING</w:t>
      </w:r>
    </w:p>
    <w:p w14:paraId="01372C6B" w14:textId="1B649FAB" w:rsidR="00201390" w:rsidRPr="00201390" w:rsidRDefault="00201390" w:rsidP="00201390">
      <w:pPr>
        <w:spacing w:before="100" w:beforeAutospacing="1" w:after="100" w:afterAutospacing="1" w:line="300" w:lineRule="atLeast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t>• Guided field observations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br/>
        <w:t>• Real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noBreakHyphen/>
        <w:t>time coaching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br/>
        <w:t>• Field debriefs</w:t>
      </w:r>
    </w:p>
    <w:p w14:paraId="4DC4E7E9" w14:textId="77777777" w:rsidR="00201390" w:rsidRPr="00201390" w:rsidRDefault="00000000" w:rsidP="00201390">
      <w:pPr>
        <w:spacing w:after="0" w:line="300" w:lineRule="atLeast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pict w14:anchorId="6ABC394C">
          <v:rect id="_x0000_i1028" style="width:0;height:1.5pt" o:hralign="center" o:hrstd="t" o:hr="t" fillcolor="#a0a0a0" stroked="f"/>
        </w:pict>
      </w:r>
    </w:p>
    <w:p w14:paraId="759BDA85" w14:textId="77777777" w:rsidR="00E7238E" w:rsidRDefault="00E7238E" w:rsidP="0097375E">
      <w:pPr>
        <w:ind w:left="720"/>
        <w:jc w:val="center"/>
        <w:rPr>
          <w:rFonts w:ascii="Footlight MT Light" w:hAnsi="Footlight MT Light"/>
          <w:b/>
          <w:bCs/>
          <w:sz w:val="36"/>
          <w:szCs w:val="36"/>
        </w:rPr>
      </w:pPr>
    </w:p>
    <w:p w14:paraId="37B798AF" w14:textId="12FFACFB" w:rsidR="00393D5F" w:rsidRPr="0097375E" w:rsidRDefault="00393D5F" w:rsidP="0097375E">
      <w:pPr>
        <w:ind w:left="720"/>
        <w:jc w:val="center"/>
        <w:rPr>
          <w:rFonts w:ascii="Footlight MT Light" w:hAnsi="Footlight MT Light"/>
          <w:b/>
          <w:bCs/>
          <w:sz w:val="36"/>
          <w:szCs w:val="36"/>
        </w:rPr>
      </w:pPr>
      <w:r w:rsidRPr="0097375E">
        <w:rPr>
          <w:rFonts w:ascii="Footlight MT Light" w:hAnsi="Footlight MT Light"/>
          <w:b/>
          <w:bCs/>
          <w:sz w:val="36"/>
          <w:szCs w:val="36"/>
        </w:rPr>
        <w:t>C</w:t>
      </w:r>
      <w:r w:rsidR="0097375E">
        <w:rPr>
          <w:rFonts w:ascii="Footlight MT Light" w:hAnsi="Footlight MT Light"/>
          <w:b/>
          <w:bCs/>
          <w:sz w:val="36"/>
          <w:szCs w:val="36"/>
        </w:rPr>
        <w:t>ORE</w:t>
      </w:r>
      <w:r w:rsidRPr="0097375E">
        <w:rPr>
          <w:rFonts w:ascii="Footlight MT Light" w:hAnsi="Footlight MT Light"/>
          <w:b/>
          <w:bCs/>
          <w:sz w:val="36"/>
          <w:szCs w:val="36"/>
        </w:rPr>
        <w:t xml:space="preserve"> V</w:t>
      </w:r>
      <w:r w:rsidR="0097375E">
        <w:rPr>
          <w:rFonts w:ascii="Footlight MT Light" w:hAnsi="Footlight MT Light"/>
          <w:b/>
          <w:bCs/>
          <w:sz w:val="36"/>
          <w:szCs w:val="36"/>
        </w:rPr>
        <w:t>ALUES</w:t>
      </w:r>
    </w:p>
    <w:p w14:paraId="1969463F" w14:textId="77777777" w:rsidR="00393D5F" w:rsidRPr="0097375E" w:rsidRDefault="00393D5F" w:rsidP="00393D5F">
      <w:pPr>
        <w:ind w:left="720"/>
        <w:rPr>
          <w:rFonts w:ascii="Footlight MT Light" w:hAnsi="Footlight MT Light"/>
          <w:b/>
          <w:bCs/>
          <w:sz w:val="22"/>
          <w:szCs w:val="22"/>
        </w:rPr>
      </w:pPr>
      <w:r w:rsidRPr="0097375E">
        <w:rPr>
          <w:rFonts w:ascii="Footlight MT Light" w:hAnsi="Footlight MT Light"/>
          <w:b/>
          <w:bCs/>
          <w:sz w:val="22"/>
          <w:szCs w:val="22"/>
        </w:rPr>
        <w:t>1. Learning Before Responsibility</w:t>
      </w:r>
    </w:p>
    <w:p w14:paraId="76B89C1A" w14:textId="77777777" w:rsidR="00393D5F" w:rsidRPr="0097375E" w:rsidRDefault="00393D5F" w:rsidP="00393D5F">
      <w:pPr>
        <w:ind w:left="720"/>
        <w:rPr>
          <w:rFonts w:ascii="Footlight MT Light" w:hAnsi="Footlight MT Light"/>
          <w:sz w:val="22"/>
          <w:szCs w:val="22"/>
        </w:rPr>
      </w:pPr>
      <w:r w:rsidRPr="0097375E">
        <w:rPr>
          <w:rFonts w:ascii="Footlight MT Light" w:hAnsi="Footlight MT Light"/>
          <w:sz w:val="22"/>
          <w:szCs w:val="22"/>
        </w:rPr>
        <w:t xml:space="preserve">We believe new </w:t>
      </w:r>
      <w:proofErr w:type="gramStart"/>
      <w:r w:rsidRPr="0097375E">
        <w:rPr>
          <w:rFonts w:ascii="Footlight MT Light" w:hAnsi="Footlight MT Light"/>
          <w:sz w:val="22"/>
          <w:szCs w:val="22"/>
        </w:rPr>
        <w:t>caseworkers</w:t>
      </w:r>
      <w:proofErr w:type="gramEnd"/>
      <w:r w:rsidRPr="0097375E">
        <w:rPr>
          <w:rFonts w:ascii="Footlight MT Light" w:hAnsi="Footlight MT Light"/>
          <w:sz w:val="22"/>
          <w:szCs w:val="22"/>
        </w:rPr>
        <w:t xml:space="preserve"> deserve the time, space, and support to build competence before carrying cases. A strong foundation leads to safer decisions and better outcomes for families.</w:t>
      </w:r>
    </w:p>
    <w:p w14:paraId="23497AA6" w14:textId="77777777" w:rsidR="00393D5F" w:rsidRPr="0097375E" w:rsidRDefault="00393D5F" w:rsidP="00393D5F">
      <w:pPr>
        <w:ind w:left="720"/>
        <w:rPr>
          <w:rFonts w:ascii="Footlight MT Light" w:hAnsi="Footlight MT Light"/>
          <w:b/>
          <w:bCs/>
          <w:sz w:val="22"/>
          <w:szCs w:val="22"/>
        </w:rPr>
      </w:pPr>
      <w:r w:rsidRPr="0097375E">
        <w:rPr>
          <w:rFonts w:ascii="Footlight MT Light" w:hAnsi="Footlight MT Light"/>
          <w:b/>
          <w:bCs/>
          <w:sz w:val="22"/>
          <w:szCs w:val="22"/>
        </w:rPr>
        <w:t>2. Safety as Our North Star</w:t>
      </w:r>
    </w:p>
    <w:p w14:paraId="54F2E6AE" w14:textId="77777777" w:rsidR="00393D5F" w:rsidRPr="0097375E" w:rsidRDefault="00393D5F" w:rsidP="00393D5F">
      <w:pPr>
        <w:ind w:left="720"/>
        <w:rPr>
          <w:rFonts w:ascii="Footlight MT Light" w:hAnsi="Footlight MT Light"/>
          <w:sz w:val="22"/>
          <w:szCs w:val="22"/>
        </w:rPr>
      </w:pPr>
      <w:r w:rsidRPr="0097375E">
        <w:rPr>
          <w:rFonts w:ascii="Footlight MT Light" w:hAnsi="Footlight MT Light"/>
          <w:sz w:val="22"/>
          <w:szCs w:val="22"/>
        </w:rPr>
        <w:t>Every skill, decision, and practice taught in the Academy is anchored in child safety, caregiver engagement, and sound assessment.</w:t>
      </w:r>
    </w:p>
    <w:p w14:paraId="058879C8" w14:textId="77777777" w:rsidR="00393D5F" w:rsidRPr="0097375E" w:rsidRDefault="00393D5F" w:rsidP="00393D5F">
      <w:pPr>
        <w:ind w:left="720"/>
        <w:rPr>
          <w:rFonts w:ascii="Footlight MT Light" w:hAnsi="Footlight MT Light"/>
          <w:b/>
          <w:bCs/>
          <w:sz w:val="22"/>
          <w:szCs w:val="22"/>
        </w:rPr>
      </w:pPr>
      <w:r w:rsidRPr="0097375E">
        <w:rPr>
          <w:rFonts w:ascii="Footlight MT Light" w:hAnsi="Footlight MT Light"/>
          <w:b/>
          <w:bCs/>
          <w:sz w:val="22"/>
          <w:szCs w:val="22"/>
        </w:rPr>
        <w:t>3. Growth Through Practice</w:t>
      </w:r>
    </w:p>
    <w:p w14:paraId="5FB49597" w14:textId="77777777" w:rsidR="00393D5F" w:rsidRPr="0097375E" w:rsidRDefault="00393D5F" w:rsidP="00393D5F">
      <w:pPr>
        <w:ind w:left="720"/>
        <w:rPr>
          <w:rFonts w:ascii="Footlight MT Light" w:hAnsi="Footlight MT Light"/>
          <w:sz w:val="22"/>
          <w:szCs w:val="22"/>
        </w:rPr>
      </w:pPr>
      <w:r w:rsidRPr="0097375E">
        <w:rPr>
          <w:rFonts w:ascii="Footlight MT Light" w:hAnsi="Footlight MT Light"/>
          <w:sz w:val="22"/>
          <w:szCs w:val="22"/>
        </w:rPr>
        <w:t>We embrace mistakes as essential learning opportunities. The Academy fosters a culture where questions are encouraged, reflection is expected, and growth is continuous.</w:t>
      </w:r>
    </w:p>
    <w:p w14:paraId="2DDBBAF1" w14:textId="77777777" w:rsidR="00393D5F" w:rsidRPr="0097375E" w:rsidRDefault="00393D5F" w:rsidP="00393D5F">
      <w:pPr>
        <w:ind w:left="720"/>
        <w:rPr>
          <w:rFonts w:ascii="Footlight MT Light" w:hAnsi="Footlight MT Light"/>
          <w:b/>
          <w:bCs/>
          <w:sz w:val="22"/>
          <w:szCs w:val="22"/>
        </w:rPr>
      </w:pPr>
      <w:r w:rsidRPr="0097375E">
        <w:rPr>
          <w:rFonts w:ascii="Footlight MT Light" w:hAnsi="Footlight MT Light"/>
          <w:b/>
          <w:bCs/>
          <w:sz w:val="22"/>
          <w:szCs w:val="22"/>
        </w:rPr>
        <w:t>4. Trauma</w:t>
      </w:r>
      <w:r w:rsidRPr="0097375E">
        <w:rPr>
          <w:rFonts w:ascii="Footlight MT Light" w:hAnsi="Footlight MT Light"/>
          <w:b/>
          <w:bCs/>
          <w:sz w:val="22"/>
          <w:szCs w:val="22"/>
        </w:rPr>
        <w:noBreakHyphen/>
        <w:t>Informed Practice</w:t>
      </w:r>
    </w:p>
    <w:p w14:paraId="619F7768" w14:textId="77777777" w:rsidR="00393D5F" w:rsidRPr="0097375E" w:rsidRDefault="00393D5F" w:rsidP="00393D5F">
      <w:pPr>
        <w:ind w:left="720"/>
        <w:rPr>
          <w:rFonts w:ascii="Footlight MT Light" w:hAnsi="Footlight MT Light"/>
          <w:sz w:val="22"/>
          <w:szCs w:val="22"/>
        </w:rPr>
      </w:pPr>
      <w:r w:rsidRPr="0097375E">
        <w:rPr>
          <w:rFonts w:ascii="Footlight MT Light" w:hAnsi="Footlight MT Light"/>
          <w:sz w:val="22"/>
          <w:szCs w:val="22"/>
        </w:rPr>
        <w:t>We honor the experiences of children, families, and staff by promoting empathy, understanding, and practices that reduce harm and build trust.</w:t>
      </w:r>
    </w:p>
    <w:p w14:paraId="3DB4B20A" w14:textId="77777777" w:rsidR="00393D5F" w:rsidRPr="0097375E" w:rsidRDefault="00393D5F" w:rsidP="00393D5F">
      <w:pPr>
        <w:ind w:left="720"/>
        <w:rPr>
          <w:rFonts w:ascii="Footlight MT Light" w:hAnsi="Footlight MT Light"/>
          <w:b/>
          <w:bCs/>
          <w:sz w:val="22"/>
          <w:szCs w:val="22"/>
        </w:rPr>
      </w:pPr>
      <w:r w:rsidRPr="0097375E">
        <w:rPr>
          <w:rFonts w:ascii="Footlight MT Light" w:hAnsi="Footlight MT Light"/>
          <w:b/>
          <w:bCs/>
          <w:sz w:val="22"/>
          <w:szCs w:val="22"/>
        </w:rPr>
        <w:t>5. Professional Integrity</w:t>
      </w:r>
    </w:p>
    <w:p w14:paraId="581EFAA1" w14:textId="77777777" w:rsidR="00393D5F" w:rsidRPr="0097375E" w:rsidRDefault="00393D5F" w:rsidP="00393D5F">
      <w:pPr>
        <w:ind w:left="720"/>
        <w:rPr>
          <w:rFonts w:ascii="Footlight MT Light" w:hAnsi="Footlight MT Light"/>
          <w:sz w:val="22"/>
          <w:szCs w:val="22"/>
        </w:rPr>
      </w:pPr>
      <w:r w:rsidRPr="0097375E">
        <w:rPr>
          <w:rFonts w:ascii="Footlight MT Light" w:hAnsi="Footlight MT Light"/>
          <w:sz w:val="22"/>
          <w:szCs w:val="22"/>
        </w:rPr>
        <w:t>We model and teach ethical decision</w:t>
      </w:r>
      <w:r w:rsidRPr="0097375E">
        <w:rPr>
          <w:rFonts w:ascii="Footlight MT Light" w:hAnsi="Footlight MT Light"/>
          <w:sz w:val="22"/>
          <w:szCs w:val="22"/>
        </w:rPr>
        <w:noBreakHyphen/>
        <w:t>making, accountability, and respect for the dignity of every family we serve.</w:t>
      </w:r>
    </w:p>
    <w:p w14:paraId="3781D9E4" w14:textId="77777777" w:rsidR="00393D5F" w:rsidRPr="0097375E" w:rsidRDefault="00393D5F" w:rsidP="00393D5F">
      <w:pPr>
        <w:ind w:left="720"/>
        <w:rPr>
          <w:rFonts w:ascii="Footlight MT Light" w:hAnsi="Footlight MT Light"/>
          <w:b/>
          <w:bCs/>
          <w:sz w:val="22"/>
          <w:szCs w:val="22"/>
        </w:rPr>
      </w:pPr>
      <w:r w:rsidRPr="0097375E">
        <w:rPr>
          <w:rFonts w:ascii="Footlight MT Light" w:hAnsi="Footlight MT Light"/>
          <w:b/>
          <w:bCs/>
          <w:sz w:val="22"/>
          <w:szCs w:val="22"/>
        </w:rPr>
        <w:t>6. Collaboration and Community</w:t>
      </w:r>
    </w:p>
    <w:p w14:paraId="0B90CCC8" w14:textId="77777777" w:rsidR="00393D5F" w:rsidRPr="0097375E" w:rsidRDefault="00393D5F" w:rsidP="00393D5F">
      <w:pPr>
        <w:ind w:left="720"/>
        <w:rPr>
          <w:rFonts w:ascii="Footlight MT Light" w:hAnsi="Footlight MT Light"/>
          <w:sz w:val="22"/>
          <w:szCs w:val="22"/>
        </w:rPr>
      </w:pPr>
      <w:r w:rsidRPr="0097375E">
        <w:rPr>
          <w:rFonts w:ascii="Footlight MT Light" w:hAnsi="Footlight MT Light"/>
          <w:sz w:val="22"/>
          <w:szCs w:val="22"/>
        </w:rPr>
        <w:t>We value teamwork, shared learning, and strong partnerships. New workers learn not only from trainers, but from supervisors, mentors, and peers.</w:t>
      </w:r>
    </w:p>
    <w:p w14:paraId="4D0CDD09" w14:textId="77777777" w:rsidR="00393D5F" w:rsidRPr="0097375E" w:rsidRDefault="00393D5F" w:rsidP="00393D5F">
      <w:pPr>
        <w:ind w:left="720"/>
        <w:rPr>
          <w:rFonts w:ascii="Footlight MT Light" w:hAnsi="Footlight MT Light"/>
          <w:b/>
          <w:bCs/>
          <w:sz w:val="22"/>
          <w:szCs w:val="22"/>
        </w:rPr>
      </w:pPr>
      <w:r w:rsidRPr="0097375E">
        <w:rPr>
          <w:rFonts w:ascii="Footlight MT Light" w:hAnsi="Footlight MT Light"/>
          <w:b/>
          <w:bCs/>
          <w:sz w:val="22"/>
          <w:szCs w:val="22"/>
        </w:rPr>
        <w:t>7. Equity and Cultural Humility</w:t>
      </w:r>
    </w:p>
    <w:p w14:paraId="01888DF2" w14:textId="77777777" w:rsidR="00393D5F" w:rsidRPr="0097375E" w:rsidRDefault="00393D5F" w:rsidP="00393D5F">
      <w:pPr>
        <w:ind w:left="720"/>
        <w:rPr>
          <w:rFonts w:ascii="Footlight MT Light" w:hAnsi="Footlight MT Light"/>
          <w:sz w:val="22"/>
          <w:szCs w:val="22"/>
        </w:rPr>
      </w:pPr>
      <w:r w:rsidRPr="0097375E">
        <w:rPr>
          <w:rFonts w:ascii="Footlight MT Light" w:hAnsi="Footlight MT Light"/>
          <w:sz w:val="22"/>
          <w:szCs w:val="22"/>
        </w:rPr>
        <w:t>We commit to recognizing bias, honoring diverse identities, and approaching every family with openness and respect.</w:t>
      </w:r>
    </w:p>
    <w:p w14:paraId="4FA1D567" w14:textId="77777777" w:rsidR="00EB036D" w:rsidRDefault="00393D5F" w:rsidP="00EB036D">
      <w:pPr>
        <w:ind w:left="720"/>
        <w:rPr>
          <w:rFonts w:ascii="Footlight MT Light" w:hAnsi="Footlight MT Light"/>
          <w:b/>
          <w:bCs/>
          <w:sz w:val="22"/>
          <w:szCs w:val="22"/>
        </w:rPr>
      </w:pPr>
      <w:r w:rsidRPr="0097375E">
        <w:rPr>
          <w:rFonts w:ascii="Footlight MT Light" w:hAnsi="Footlight MT Light"/>
          <w:b/>
          <w:bCs/>
          <w:sz w:val="22"/>
          <w:szCs w:val="22"/>
        </w:rPr>
        <w:t>8. Resilience and Well</w:t>
      </w:r>
      <w:r w:rsidRPr="0097375E">
        <w:rPr>
          <w:rFonts w:ascii="Footlight MT Light" w:hAnsi="Footlight MT Light"/>
          <w:b/>
          <w:bCs/>
          <w:sz w:val="22"/>
          <w:szCs w:val="22"/>
        </w:rPr>
        <w:noBreakHyphen/>
        <w:t>Being</w:t>
      </w:r>
    </w:p>
    <w:p w14:paraId="5D9C79E0" w14:textId="459A6858" w:rsidR="00201390" w:rsidRPr="0097375E" w:rsidRDefault="00393D5F" w:rsidP="00EB036D">
      <w:pPr>
        <w:ind w:left="720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 w:rsidRPr="0097375E">
        <w:rPr>
          <w:rFonts w:ascii="Footlight MT Light" w:hAnsi="Footlight MT Light"/>
          <w:sz w:val="22"/>
          <w:szCs w:val="22"/>
        </w:rPr>
        <w:t>We prioritize the emotional health of new workers by teaching sustainable practices, boundary</w:t>
      </w:r>
      <w:r w:rsidRPr="0097375E">
        <w:rPr>
          <w:rFonts w:ascii="Footlight MT Light" w:hAnsi="Footlight MT Light"/>
          <w:sz w:val="22"/>
          <w:szCs w:val="22"/>
        </w:rPr>
        <w:noBreakHyphen/>
        <w:t>setting, and strategies for long</w:t>
      </w:r>
      <w:r w:rsidRPr="0097375E">
        <w:rPr>
          <w:rFonts w:ascii="Footlight MT Light" w:hAnsi="Footlight MT Light"/>
          <w:sz w:val="22"/>
          <w:szCs w:val="22"/>
        </w:rPr>
        <w:noBreakHyphen/>
        <w:t>term success in child welfare</w:t>
      </w:r>
    </w:p>
    <w:p w14:paraId="56FC6C5A" w14:textId="77777777" w:rsidR="00201390" w:rsidRPr="00201390" w:rsidRDefault="00000000" w:rsidP="00201390">
      <w:pPr>
        <w:spacing w:after="0" w:line="300" w:lineRule="atLeast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 w:rsidRPr="0097375E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lastRenderedPageBreak/>
        <w:pict w14:anchorId="58DD602B">
          <v:rect id="_x0000_i1030" style="width:0;height:1.5pt" o:hralign="center" o:hrstd="t" o:hr="t" fillcolor="#a0a0a0" stroked="f"/>
        </w:pict>
      </w:r>
    </w:p>
    <w:p w14:paraId="2CD59AB4" w14:textId="7124650F" w:rsidR="00201390" w:rsidRPr="0042285D" w:rsidRDefault="00201390" w:rsidP="00201390">
      <w:pPr>
        <w:spacing w:before="100" w:beforeAutospacing="1" w:after="100" w:afterAutospacing="1" w:line="300" w:lineRule="atLeast"/>
        <w:jc w:val="center"/>
        <w:outlineLvl w:val="0"/>
        <w:rPr>
          <w:rFonts w:ascii="Footlight MT Light" w:eastAsia="Times New Roman" w:hAnsi="Footlight MT Light" w:cs="Segoe UI"/>
          <w:b/>
          <w:bCs/>
          <w:kern w:val="36"/>
          <w:sz w:val="36"/>
          <w:szCs w:val="36"/>
          <w14:ligatures w14:val="none"/>
        </w:rPr>
      </w:pPr>
      <w:r w:rsidRPr="0042285D">
        <w:rPr>
          <w:rFonts w:ascii="Footlight MT Light" w:eastAsia="Times New Roman" w:hAnsi="Footlight MT Light" w:cs="Segoe UI"/>
          <w:b/>
          <w:bCs/>
          <w:kern w:val="36"/>
          <w:sz w:val="36"/>
          <w:szCs w:val="36"/>
          <w14:ligatures w14:val="none"/>
        </w:rPr>
        <w:t>READY TO START YOUR CHILD WELFARE JOURNEY?</w:t>
      </w:r>
    </w:p>
    <w:p w14:paraId="199CB559" w14:textId="68C1C2C4" w:rsidR="00201390" w:rsidRPr="00201390" w:rsidRDefault="00201390" w:rsidP="0042285D">
      <w:pPr>
        <w:spacing w:before="100" w:beforeAutospacing="1" w:after="100" w:afterAutospacing="1" w:line="300" w:lineRule="atLeast"/>
        <w:jc w:val="center"/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</w:pPr>
      <w:r w:rsidRPr="00201390">
        <w:rPr>
          <w:rFonts w:ascii="Footlight MT Light" w:eastAsia="Times New Roman" w:hAnsi="Footlight MT Light" w:cs="Segoe UI"/>
          <w:b/>
          <w:bCs/>
          <w:kern w:val="0"/>
          <w:sz w:val="21"/>
          <w:szCs w:val="21"/>
          <w14:ligatures w14:val="none"/>
        </w:rPr>
        <w:t>Join the Training Academy and build the skills that change lives.</w:t>
      </w:r>
      <w:r w:rsidRPr="00201390">
        <w:rPr>
          <w:rFonts w:ascii="Footlight MT Light" w:eastAsia="Times New Roman" w:hAnsi="Footlight MT Light" w:cs="Segoe UI"/>
          <w:kern w:val="0"/>
          <w:sz w:val="21"/>
          <w:szCs w:val="21"/>
          <w14:ligatures w14:val="none"/>
        </w:rPr>
        <w:br/>
      </w:r>
    </w:p>
    <w:p w14:paraId="30D84216" w14:textId="77777777" w:rsidR="00F93695" w:rsidRPr="00201390" w:rsidRDefault="00F93695">
      <w:pPr>
        <w:rPr>
          <w:rFonts w:ascii="Footlight MT Light" w:hAnsi="Footlight MT Light"/>
        </w:rPr>
      </w:pPr>
    </w:p>
    <w:sectPr w:rsidR="00F93695" w:rsidRPr="00201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0D8E"/>
    <w:multiLevelType w:val="hybridMultilevel"/>
    <w:tmpl w:val="C4B023E2"/>
    <w:lvl w:ilvl="0" w:tplc="B8D07A64">
      <w:numFmt w:val="bullet"/>
      <w:lvlText w:val="•"/>
      <w:lvlJc w:val="left"/>
      <w:pPr>
        <w:ind w:left="720" w:hanging="360"/>
      </w:pPr>
      <w:rPr>
        <w:rFonts w:ascii="Footlight MT Light" w:eastAsia="Times New Roman" w:hAnsi="Footlight MT Light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0479E"/>
    <w:multiLevelType w:val="hybridMultilevel"/>
    <w:tmpl w:val="781EB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86458"/>
    <w:multiLevelType w:val="hybridMultilevel"/>
    <w:tmpl w:val="B67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826F4"/>
    <w:multiLevelType w:val="hybridMultilevel"/>
    <w:tmpl w:val="1A741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C6017"/>
    <w:multiLevelType w:val="hybridMultilevel"/>
    <w:tmpl w:val="255E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756CD"/>
    <w:multiLevelType w:val="hybridMultilevel"/>
    <w:tmpl w:val="7280F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604D0"/>
    <w:multiLevelType w:val="hybridMultilevel"/>
    <w:tmpl w:val="B25033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BB2C57"/>
    <w:multiLevelType w:val="hybridMultilevel"/>
    <w:tmpl w:val="67D82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2201F"/>
    <w:multiLevelType w:val="hybridMultilevel"/>
    <w:tmpl w:val="1F148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475296">
    <w:abstractNumId w:val="4"/>
  </w:num>
  <w:num w:numId="2" w16cid:durableId="729578033">
    <w:abstractNumId w:val="8"/>
  </w:num>
  <w:num w:numId="3" w16cid:durableId="594947250">
    <w:abstractNumId w:val="5"/>
  </w:num>
  <w:num w:numId="4" w16cid:durableId="157502419">
    <w:abstractNumId w:val="1"/>
  </w:num>
  <w:num w:numId="5" w16cid:durableId="435947043">
    <w:abstractNumId w:val="2"/>
  </w:num>
  <w:num w:numId="6" w16cid:durableId="778330754">
    <w:abstractNumId w:val="0"/>
  </w:num>
  <w:num w:numId="7" w16cid:durableId="1707369400">
    <w:abstractNumId w:val="7"/>
  </w:num>
  <w:num w:numId="8" w16cid:durableId="1374575342">
    <w:abstractNumId w:val="3"/>
  </w:num>
  <w:num w:numId="9" w16cid:durableId="9637797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90"/>
    <w:rsid w:val="00086DB6"/>
    <w:rsid w:val="000A6829"/>
    <w:rsid w:val="001540BB"/>
    <w:rsid w:val="00201390"/>
    <w:rsid w:val="002B0C7B"/>
    <w:rsid w:val="002D66DE"/>
    <w:rsid w:val="003908B4"/>
    <w:rsid w:val="00393D5F"/>
    <w:rsid w:val="003E497F"/>
    <w:rsid w:val="0042285D"/>
    <w:rsid w:val="00536FA5"/>
    <w:rsid w:val="00595194"/>
    <w:rsid w:val="00616C75"/>
    <w:rsid w:val="0072415F"/>
    <w:rsid w:val="007A4DF7"/>
    <w:rsid w:val="007A78B3"/>
    <w:rsid w:val="007D24B7"/>
    <w:rsid w:val="008217C9"/>
    <w:rsid w:val="008C2EE1"/>
    <w:rsid w:val="0097375E"/>
    <w:rsid w:val="009D282B"/>
    <w:rsid w:val="009E6131"/>
    <w:rsid w:val="00A24A7F"/>
    <w:rsid w:val="00A35879"/>
    <w:rsid w:val="00A76ACB"/>
    <w:rsid w:val="00B157D3"/>
    <w:rsid w:val="00B9491A"/>
    <w:rsid w:val="00BD6C4C"/>
    <w:rsid w:val="00C75D51"/>
    <w:rsid w:val="00C80BCA"/>
    <w:rsid w:val="00CA76BD"/>
    <w:rsid w:val="00D82DFA"/>
    <w:rsid w:val="00D937F5"/>
    <w:rsid w:val="00D93FC6"/>
    <w:rsid w:val="00E13A69"/>
    <w:rsid w:val="00E7238E"/>
    <w:rsid w:val="00EB036D"/>
    <w:rsid w:val="00ED5424"/>
    <w:rsid w:val="00EF6F08"/>
    <w:rsid w:val="00F11B28"/>
    <w:rsid w:val="00F33F1C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D7A51"/>
  <w15:chartTrackingRefBased/>
  <w15:docId w15:val="{AE1ECCA4-5A9E-4B72-B179-B277A8E6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3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3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3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3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3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3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3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3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3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427</Words>
  <Characters>2438</Characters>
  <Application>Microsoft Office Word</Application>
  <DocSecurity>0</DocSecurity>
  <Lines>20</Lines>
  <Paragraphs>5</Paragraphs>
  <ScaleCrop>false</ScaleCrop>
  <Company>Ohio Dept. of Job and Family Services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Robison-Reau, Stephanie J</dc:creator>
  <cp:keywords/>
  <dc:description/>
  <cp:lastModifiedBy>Robison-Reau, Stephanie J</cp:lastModifiedBy>
  <cp:revision>37</cp:revision>
  <dcterms:created xsi:type="dcterms:W3CDTF">2026-06-24T12:50:00Z</dcterms:created>
  <dcterms:modified xsi:type="dcterms:W3CDTF">2026-07-06T14:38:00Z</dcterms:modified>
</cp:coreProperties>
</file>