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3BCD0" w14:textId="77777777" w:rsidR="000469E3" w:rsidRPr="0086109B" w:rsidRDefault="003E4C41">
      <w:pPr>
        <w:jc w:val="center"/>
        <w:rPr>
          <w:sz w:val="22"/>
          <w:szCs w:val="22"/>
        </w:rPr>
      </w:pPr>
      <w:bookmarkStart w:id="0" w:name="OLE_LINK1"/>
      <w:bookmarkStart w:id="1" w:name="OLE_LINK2"/>
      <w:r w:rsidRPr="0086109B">
        <w:rPr>
          <w:noProof/>
          <w:sz w:val="22"/>
          <w:szCs w:val="22"/>
        </w:rPr>
        <w:drawing>
          <wp:inline distT="0" distB="0" distL="0" distR="0" wp14:anchorId="3528C1E7" wp14:editId="77A3791B">
            <wp:extent cx="5019675" cy="1314450"/>
            <wp:effectExtent l="0" t="0" r="9525" b="0"/>
            <wp:docPr id="1" name="Picture 1" descr="SCCS_LOGO_NEW_TAG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CS_LOGO_NEW_TAG[2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F3FA5" w14:textId="77777777" w:rsidR="000469E3" w:rsidRPr="0086109B" w:rsidRDefault="000469E3">
      <w:pPr>
        <w:jc w:val="center"/>
        <w:rPr>
          <w:sz w:val="22"/>
          <w:szCs w:val="22"/>
        </w:rPr>
      </w:pPr>
    </w:p>
    <w:p w14:paraId="66D96CBD" w14:textId="77777777" w:rsidR="000469E3" w:rsidRPr="0086109B" w:rsidRDefault="000469E3" w:rsidP="00E77838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rPr>
          <w:rFonts w:ascii="Times New Roman" w:hAnsi="Times New Roman"/>
          <w:sz w:val="22"/>
          <w:szCs w:val="22"/>
        </w:rPr>
      </w:pPr>
      <w:r w:rsidRPr="0086109B">
        <w:rPr>
          <w:sz w:val="22"/>
          <w:szCs w:val="22"/>
        </w:rPr>
        <w:t>MEDIA RELEASE</w:t>
      </w:r>
    </w:p>
    <w:p w14:paraId="3E2D79A8" w14:textId="77777777" w:rsidR="00617612" w:rsidRPr="0086109B" w:rsidRDefault="00617612">
      <w:pPr>
        <w:pStyle w:val="Heading2"/>
        <w:jc w:val="center"/>
        <w:rPr>
          <w:rFonts w:ascii="Times New Roman" w:hAnsi="Times New Roman"/>
          <w:b w:val="0"/>
          <w:bCs w:val="0"/>
          <w:sz w:val="22"/>
          <w:szCs w:val="22"/>
        </w:rPr>
      </w:pPr>
    </w:p>
    <w:p w14:paraId="71A10A8E" w14:textId="77777777" w:rsidR="000469E3" w:rsidRPr="0086109B" w:rsidRDefault="000469E3">
      <w:pPr>
        <w:pStyle w:val="Heading2"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 w:rsidRPr="0086109B">
        <w:rPr>
          <w:rFonts w:ascii="Times New Roman" w:hAnsi="Times New Roman"/>
          <w:b w:val="0"/>
          <w:bCs w:val="0"/>
          <w:sz w:val="22"/>
          <w:szCs w:val="22"/>
        </w:rPr>
        <w:t xml:space="preserve">Summit County Children Services </w:t>
      </w:r>
      <w:r w:rsidRPr="0086109B">
        <w:rPr>
          <w:rFonts w:ascii="Times New Roman" w:hAnsi="Times New Roman"/>
          <w:b w:val="0"/>
          <w:bCs w:val="0"/>
          <w:sz w:val="22"/>
          <w:szCs w:val="22"/>
        </w:rPr>
        <w:sym w:font="Webdings" w:char="F03C"/>
      </w:r>
      <w:r w:rsidRPr="0086109B">
        <w:rPr>
          <w:rFonts w:ascii="Times New Roman" w:hAnsi="Times New Roman"/>
          <w:b w:val="0"/>
          <w:bCs w:val="0"/>
          <w:sz w:val="22"/>
          <w:szCs w:val="22"/>
        </w:rPr>
        <w:t xml:space="preserve"> 264 South Arlington Street </w:t>
      </w:r>
      <w:r w:rsidRPr="0086109B">
        <w:rPr>
          <w:rFonts w:ascii="Times New Roman" w:hAnsi="Times New Roman"/>
          <w:b w:val="0"/>
          <w:bCs w:val="0"/>
          <w:sz w:val="22"/>
          <w:szCs w:val="22"/>
        </w:rPr>
        <w:sym w:font="Webdings" w:char="F03C"/>
      </w:r>
      <w:r w:rsidRPr="0086109B">
        <w:rPr>
          <w:rFonts w:ascii="Times New Roman" w:hAnsi="Times New Roman"/>
          <w:b w:val="0"/>
          <w:bCs w:val="0"/>
          <w:sz w:val="22"/>
          <w:szCs w:val="22"/>
        </w:rPr>
        <w:t xml:space="preserve"> Akron, Ohio 44306</w:t>
      </w:r>
    </w:p>
    <w:p w14:paraId="4A1ED256" w14:textId="77777777" w:rsidR="00932947" w:rsidRPr="0086109B" w:rsidRDefault="00932947" w:rsidP="00932947">
      <w:pPr>
        <w:rPr>
          <w:sz w:val="22"/>
          <w:szCs w:val="22"/>
        </w:rPr>
      </w:pPr>
    </w:p>
    <w:p w14:paraId="1B7804B0" w14:textId="77777777" w:rsidR="00932947" w:rsidRPr="0086109B" w:rsidRDefault="00932947" w:rsidP="00932947">
      <w:pPr>
        <w:rPr>
          <w:sz w:val="22"/>
          <w:szCs w:val="22"/>
        </w:rPr>
        <w:sectPr w:rsidR="00932947" w:rsidRPr="0086109B">
          <w:pgSz w:w="12240" w:h="15840" w:code="1"/>
          <w:pgMar w:top="1080" w:right="720" w:bottom="720" w:left="720" w:header="965" w:footer="965" w:gutter="0"/>
          <w:cols w:space="720"/>
          <w:titlePg/>
          <w:docGrid w:linePitch="272"/>
        </w:sectPr>
      </w:pPr>
    </w:p>
    <w:p w14:paraId="66588670" w14:textId="704477FB" w:rsidR="00840848" w:rsidRPr="0086109B" w:rsidRDefault="00840848" w:rsidP="00840848">
      <w:pPr>
        <w:pStyle w:val="Heading5"/>
        <w:jc w:val="left"/>
        <w:rPr>
          <w:rFonts w:ascii="Times New Roman" w:eastAsia="Arial Unicode MS" w:hAnsi="Times New Roman" w:cs="Times New Roman"/>
          <w:b w:val="0"/>
          <w:sz w:val="22"/>
          <w:szCs w:val="22"/>
        </w:rPr>
      </w:pPr>
      <w:r w:rsidRPr="0086109B">
        <w:rPr>
          <w:rFonts w:ascii="Times New Roman" w:hAnsi="Times New Roman" w:cs="Times New Roman"/>
          <w:sz w:val="22"/>
          <w:szCs w:val="22"/>
        </w:rPr>
        <w:t>F</w:t>
      </w:r>
      <w:r w:rsidR="008E00DC">
        <w:rPr>
          <w:rFonts w:ascii="Times New Roman" w:hAnsi="Times New Roman" w:cs="Times New Roman"/>
          <w:sz w:val="22"/>
          <w:szCs w:val="22"/>
        </w:rPr>
        <w:t>OR IMMEDIATE RELEASE</w:t>
      </w:r>
      <w:r w:rsidRPr="0086109B">
        <w:rPr>
          <w:rFonts w:ascii="Times New Roman" w:hAnsi="Times New Roman" w:cs="Times New Roman"/>
          <w:sz w:val="22"/>
          <w:szCs w:val="22"/>
        </w:rPr>
        <w:t xml:space="preserve"> </w:t>
      </w:r>
      <w:r w:rsidRPr="0086109B">
        <w:rPr>
          <w:rFonts w:ascii="Times New Roman" w:hAnsi="Times New Roman" w:cs="Times New Roman"/>
          <w:sz w:val="22"/>
          <w:szCs w:val="22"/>
        </w:rPr>
        <w:tab/>
      </w:r>
      <w:r w:rsidRPr="0086109B">
        <w:rPr>
          <w:rFonts w:ascii="Times New Roman" w:hAnsi="Times New Roman" w:cs="Times New Roman"/>
          <w:sz w:val="22"/>
          <w:szCs w:val="22"/>
        </w:rPr>
        <w:tab/>
      </w:r>
      <w:r w:rsidRPr="0086109B">
        <w:rPr>
          <w:rFonts w:ascii="Times New Roman" w:hAnsi="Times New Roman" w:cs="Times New Roman"/>
          <w:sz w:val="22"/>
          <w:szCs w:val="22"/>
        </w:rPr>
        <w:tab/>
      </w:r>
      <w:r w:rsidRPr="0086109B">
        <w:rPr>
          <w:rFonts w:ascii="Times New Roman" w:hAnsi="Times New Roman" w:cs="Times New Roman"/>
          <w:sz w:val="22"/>
          <w:szCs w:val="22"/>
        </w:rPr>
        <w:tab/>
      </w:r>
      <w:r w:rsidR="000469E3" w:rsidRPr="0086109B">
        <w:rPr>
          <w:rFonts w:ascii="Times New Roman" w:hAnsi="Times New Roman" w:cs="Times New Roman"/>
          <w:sz w:val="22"/>
          <w:szCs w:val="22"/>
        </w:rPr>
        <w:t xml:space="preserve">Contact:  </w:t>
      </w:r>
      <w:r w:rsidR="005C3635" w:rsidRPr="0086109B">
        <w:rPr>
          <w:rFonts w:ascii="Times New Roman" w:hAnsi="Times New Roman" w:cs="Times New Roman"/>
          <w:b w:val="0"/>
          <w:sz w:val="22"/>
          <w:szCs w:val="22"/>
        </w:rPr>
        <w:t>Ann Ream</w:t>
      </w:r>
    </w:p>
    <w:p w14:paraId="6D2A60DC" w14:textId="15E73D75" w:rsidR="000469E3" w:rsidRPr="0086109B" w:rsidRDefault="00733568" w:rsidP="00733568">
      <w:pPr>
        <w:pStyle w:val="Heading2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                                                                                                                          </w:t>
      </w:r>
      <w:r w:rsidR="005B42B0">
        <w:rPr>
          <w:rFonts w:ascii="Times New Roman" w:hAnsi="Times New Roman"/>
          <w:b w:val="0"/>
          <w:bCs w:val="0"/>
          <w:sz w:val="22"/>
          <w:szCs w:val="22"/>
        </w:rPr>
        <w:t>Department</w:t>
      </w:r>
      <w:r w:rsidR="00840848" w:rsidRPr="0086109B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0469E3" w:rsidRPr="0086109B">
        <w:rPr>
          <w:rFonts w:ascii="Times New Roman" w:hAnsi="Times New Roman"/>
          <w:b w:val="0"/>
          <w:bCs w:val="0"/>
          <w:sz w:val="22"/>
          <w:szCs w:val="22"/>
        </w:rPr>
        <w:t>Director</w:t>
      </w:r>
      <w:r w:rsidR="005C3635" w:rsidRPr="0086109B">
        <w:rPr>
          <w:rFonts w:ascii="Times New Roman" w:hAnsi="Times New Roman"/>
          <w:b w:val="0"/>
          <w:bCs w:val="0"/>
          <w:sz w:val="22"/>
          <w:szCs w:val="22"/>
        </w:rPr>
        <w:t>, Community Relations</w:t>
      </w:r>
      <w:r w:rsidR="000469E3" w:rsidRPr="0086109B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</w:p>
    <w:p w14:paraId="0DD2C086" w14:textId="77777777" w:rsidR="000469E3" w:rsidRPr="0086109B" w:rsidRDefault="00840848">
      <w:pPr>
        <w:rPr>
          <w:sz w:val="22"/>
          <w:szCs w:val="22"/>
        </w:rPr>
      </w:pPr>
      <w:r w:rsidRPr="0086109B">
        <w:rPr>
          <w:sz w:val="22"/>
          <w:szCs w:val="22"/>
        </w:rPr>
        <w:tab/>
      </w:r>
      <w:r w:rsidRPr="0086109B">
        <w:rPr>
          <w:sz w:val="22"/>
          <w:szCs w:val="22"/>
        </w:rPr>
        <w:tab/>
      </w:r>
      <w:r w:rsidRPr="0086109B">
        <w:rPr>
          <w:sz w:val="22"/>
          <w:szCs w:val="22"/>
        </w:rPr>
        <w:tab/>
      </w:r>
      <w:r w:rsidRPr="0086109B">
        <w:rPr>
          <w:sz w:val="22"/>
          <w:szCs w:val="22"/>
        </w:rPr>
        <w:tab/>
      </w:r>
      <w:r w:rsidRPr="0086109B">
        <w:rPr>
          <w:sz w:val="22"/>
          <w:szCs w:val="22"/>
        </w:rPr>
        <w:tab/>
      </w:r>
      <w:r w:rsidRPr="0086109B">
        <w:rPr>
          <w:sz w:val="22"/>
          <w:szCs w:val="22"/>
        </w:rPr>
        <w:tab/>
      </w:r>
      <w:r w:rsidRPr="0086109B">
        <w:rPr>
          <w:sz w:val="22"/>
          <w:szCs w:val="22"/>
        </w:rPr>
        <w:tab/>
      </w:r>
      <w:r w:rsidRPr="0086109B">
        <w:rPr>
          <w:sz w:val="22"/>
          <w:szCs w:val="22"/>
        </w:rPr>
        <w:tab/>
      </w:r>
      <w:r w:rsidRPr="0086109B">
        <w:rPr>
          <w:sz w:val="22"/>
          <w:szCs w:val="22"/>
        </w:rPr>
        <w:tab/>
        <w:t xml:space="preserve">    (330) 379-2070</w:t>
      </w:r>
    </w:p>
    <w:p w14:paraId="69309E08" w14:textId="453D2DA3" w:rsidR="002F0D45" w:rsidRPr="0086109B" w:rsidRDefault="0008613D" w:rsidP="006C75C2">
      <w:pPr>
        <w:rPr>
          <w:sz w:val="22"/>
          <w:szCs w:val="22"/>
        </w:rPr>
      </w:pPr>
      <w:r w:rsidRPr="0086109B">
        <w:rPr>
          <w:sz w:val="22"/>
          <w:szCs w:val="22"/>
        </w:rPr>
        <w:tab/>
      </w:r>
      <w:r w:rsidRPr="0086109B">
        <w:rPr>
          <w:sz w:val="22"/>
          <w:szCs w:val="22"/>
        </w:rPr>
        <w:tab/>
      </w:r>
      <w:r w:rsidRPr="0086109B">
        <w:rPr>
          <w:sz w:val="22"/>
          <w:szCs w:val="22"/>
        </w:rPr>
        <w:tab/>
      </w:r>
      <w:r w:rsidR="00840848" w:rsidRPr="0086109B">
        <w:rPr>
          <w:sz w:val="22"/>
          <w:szCs w:val="22"/>
        </w:rPr>
        <w:tab/>
      </w:r>
      <w:r w:rsidR="00840848" w:rsidRPr="0086109B">
        <w:rPr>
          <w:sz w:val="22"/>
          <w:szCs w:val="22"/>
        </w:rPr>
        <w:tab/>
      </w:r>
      <w:r w:rsidR="00840848" w:rsidRPr="0086109B">
        <w:rPr>
          <w:sz w:val="22"/>
          <w:szCs w:val="22"/>
        </w:rPr>
        <w:tab/>
      </w:r>
      <w:r w:rsidR="00840848" w:rsidRPr="0086109B">
        <w:rPr>
          <w:sz w:val="22"/>
          <w:szCs w:val="22"/>
        </w:rPr>
        <w:tab/>
      </w:r>
      <w:r w:rsidR="00840848" w:rsidRPr="0086109B">
        <w:rPr>
          <w:sz w:val="22"/>
          <w:szCs w:val="22"/>
        </w:rPr>
        <w:tab/>
      </w:r>
      <w:r w:rsidR="00840848" w:rsidRPr="0086109B">
        <w:rPr>
          <w:sz w:val="22"/>
          <w:szCs w:val="22"/>
        </w:rPr>
        <w:tab/>
        <w:t xml:space="preserve">    </w:t>
      </w:r>
      <w:bookmarkEnd w:id="0"/>
      <w:bookmarkEnd w:id="1"/>
      <w:r w:rsidR="008E00DC">
        <w:rPr>
          <w:sz w:val="22"/>
          <w:szCs w:val="22"/>
        </w:rPr>
        <w:t>Ann.Ream@summitkids.org</w:t>
      </w:r>
    </w:p>
    <w:p w14:paraId="092B9272" w14:textId="77777777" w:rsidR="0008613D" w:rsidRPr="0086109B" w:rsidRDefault="0008613D" w:rsidP="006C75C2">
      <w:pPr>
        <w:rPr>
          <w:b/>
          <w:sz w:val="22"/>
          <w:szCs w:val="22"/>
        </w:rPr>
      </w:pPr>
    </w:p>
    <w:p w14:paraId="679DC45A" w14:textId="77777777" w:rsidR="00333E44" w:rsidRPr="0086109B" w:rsidRDefault="00333E44" w:rsidP="00333E4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A829F97" w14:textId="0FFA3A3F" w:rsidR="00333E44" w:rsidRDefault="00211260" w:rsidP="00383B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Summit County Children Services</w:t>
      </w:r>
      <w:r w:rsidR="00C23B69">
        <w:rPr>
          <w:b/>
          <w:bCs/>
          <w:sz w:val="28"/>
          <w:szCs w:val="28"/>
        </w:rPr>
        <w:t xml:space="preserve"> </w:t>
      </w:r>
      <w:r w:rsidR="00564A01">
        <w:rPr>
          <w:b/>
          <w:bCs/>
          <w:sz w:val="28"/>
          <w:szCs w:val="28"/>
        </w:rPr>
        <w:t xml:space="preserve">Announces New </w:t>
      </w:r>
      <w:r w:rsidR="004046B9">
        <w:rPr>
          <w:b/>
          <w:bCs/>
          <w:sz w:val="28"/>
          <w:szCs w:val="28"/>
        </w:rPr>
        <w:t>Partnership</w:t>
      </w:r>
      <w:r w:rsidR="00564A01">
        <w:rPr>
          <w:b/>
          <w:bCs/>
          <w:sz w:val="28"/>
          <w:szCs w:val="28"/>
        </w:rPr>
        <w:t xml:space="preserve"> with </w:t>
      </w:r>
      <w:r w:rsidR="0057628E">
        <w:rPr>
          <w:b/>
          <w:bCs/>
          <w:sz w:val="28"/>
          <w:szCs w:val="28"/>
        </w:rPr>
        <w:t>the Summit County Sheriff’s Office</w:t>
      </w:r>
    </w:p>
    <w:p w14:paraId="64076F86" w14:textId="77777777" w:rsidR="00507BD9" w:rsidRPr="00CA5BAE" w:rsidRDefault="00507BD9" w:rsidP="00383BD7">
      <w:pPr>
        <w:jc w:val="center"/>
        <w:rPr>
          <w:sz w:val="28"/>
          <w:szCs w:val="28"/>
        </w:rPr>
      </w:pPr>
    </w:p>
    <w:p w14:paraId="70313719" w14:textId="77777777" w:rsidR="00333E44" w:rsidRPr="0086109B" w:rsidRDefault="00333E44" w:rsidP="00333E44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6109B">
        <w:rPr>
          <w:b/>
          <w:bCs/>
          <w:color w:val="000000"/>
          <w:sz w:val="22"/>
          <w:szCs w:val="22"/>
        </w:rPr>
        <w:t xml:space="preserve"> </w:t>
      </w:r>
    </w:p>
    <w:p w14:paraId="033DED1B" w14:textId="0254945E" w:rsidR="00330779" w:rsidRPr="00256A25" w:rsidRDefault="00360BE4" w:rsidP="00333E44">
      <w:pPr>
        <w:autoSpaceDE w:val="0"/>
        <w:autoSpaceDN w:val="0"/>
        <w:adjustRightInd w:val="0"/>
        <w:rPr>
          <w:color w:val="000000"/>
        </w:rPr>
      </w:pPr>
      <w:r w:rsidRPr="00256A25">
        <w:rPr>
          <w:b/>
          <w:bCs/>
          <w:color w:val="000000"/>
        </w:rPr>
        <w:t xml:space="preserve">AKRON, OH – </w:t>
      </w:r>
      <w:r w:rsidR="0029763D" w:rsidRPr="00256A25">
        <w:rPr>
          <w:b/>
          <w:bCs/>
          <w:color w:val="000000"/>
        </w:rPr>
        <w:t>September</w:t>
      </w:r>
      <w:r w:rsidR="005B42B0" w:rsidRPr="00256A25">
        <w:rPr>
          <w:b/>
          <w:bCs/>
          <w:color w:val="000000"/>
        </w:rPr>
        <w:t xml:space="preserve"> 2024</w:t>
      </w:r>
      <w:r w:rsidR="00333E44" w:rsidRPr="0086109B">
        <w:rPr>
          <w:b/>
          <w:bCs/>
          <w:color w:val="000000"/>
          <w:sz w:val="22"/>
          <w:szCs w:val="22"/>
        </w:rPr>
        <w:t xml:space="preserve"> – </w:t>
      </w:r>
      <w:r w:rsidR="00333E44" w:rsidRPr="00256A25">
        <w:rPr>
          <w:color w:val="000000"/>
        </w:rPr>
        <w:t>Summit County Children Services (SCCS</w:t>
      </w:r>
      <w:r w:rsidR="001E6C81" w:rsidRPr="00256A25">
        <w:rPr>
          <w:color w:val="000000"/>
        </w:rPr>
        <w:t>)</w:t>
      </w:r>
      <w:r w:rsidR="001C3228" w:rsidRPr="00256A25">
        <w:rPr>
          <w:color w:val="000000"/>
        </w:rPr>
        <w:t xml:space="preserve">, the local agency mandated to respond to </w:t>
      </w:r>
      <w:r w:rsidR="00FA148C" w:rsidRPr="00256A25">
        <w:rPr>
          <w:color w:val="000000"/>
        </w:rPr>
        <w:t xml:space="preserve">reports of </w:t>
      </w:r>
      <w:r w:rsidR="001C3228" w:rsidRPr="00256A25">
        <w:rPr>
          <w:color w:val="000000"/>
        </w:rPr>
        <w:t>child abuse and neglect</w:t>
      </w:r>
      <w:r w:rsidR="00A835D6" w:rsidRPr="00256A25">
        <w:rPr>
          <w:color w:val="000000"/>
        </w:rPr>
        <w:t xml:space="preserve">, </w:t>
      </w:r>
      <w:r w:rsidR="0017659C" w:rsidRPr="00256A25">
        <w:rPr>
          <w:color w:val="000000"/>
        </w:rPr>
        <w:t xml:space="preserve">has </w:t>
      </w:r>
      <w:r w:rsidR="0029763D" w:rsidRPr="00256A25">
        <w:rPr>
          <w:color w:val="000000"/>
        </w:rPr>
        <w:t xml:space="preserve">teamed </w:t>
      </w:r>
      <w:r w:rsidR="0017659C" w:rsidRPr="00256A25">
        <w:rPr>
          <w:color w:val="000000"/>
        </w:rPr>
        <w:t xml:space="preserve">with </w:t>
      </w:r>
      <w:r w:rsidR="00A37A98" w:rsidRPr="00256A25">
        <w:rPr>
          <w:color w:val="000000"/>
        </w:rPr>
        <w:t xml:space="preserve">the </w:t>
      </w:r>
      <w:r w:rsidR="002853AD" w:rsidRPr="00256A25">
        <w:rPr>
          <w:color w:val="000000"/>
        </w:rPr>
        <w:t xml:space="preserve">Summit County </w:t>
      </w:r>
      <w:r w:rsidR="00A37A98" w:rsidRPr="00256A25">
        <w:rPr>
          <w:color w:val="000000"/>
        </w:rPr>
        <w:t xml:space="preserve">Sheriff’s Office </w:t>
      </w:r>
      <w:r w:rsidR="001C058E" w:rsidRPr="00256A25">
        <w:rPr>
          <w:color w:val="000000"/>
        </w:rPr>
        <w:t xml:space="preserve">who has assigned a Deputy Sheriff </w:t>
      </w:r>
      <w:r w:rsidR="00150A5E" w:rsidRPr="00256A25">
        <w:rPr>
          <w:color w:val="000000"/>
        </w:rPr>
        <w:t>entirely devoted to child</w:t>
      </w:r>
      <w:r w:rsidR="00406322" w:rsidRPr="00256A25">
        <w:rPr>
          <w:color w:val="000000"/>
        </w:rPr>
        <w:t xml:space="preserve"> abuse and neglect investigations </w:t>
      </w:r>
      <w:r w:rsidR="00330779" w:rsidRPr="00256A25">
        <w:rPr>
          <w:color w:val="000000"/>
        </w:rPr>
        <w:t xml:space="preserve">for up to forty hours per week.  </w:t>
      </w:r>
    </w:p>
    <w:p w14:paraId="033BF8E8" w14:textId="77777777" w:rsidR="00330779" w:rsidRPr="00256A25" w:rsidRDefault="00330779" w:rsidP="00333E44">
      <w:pPr>
        <w:autoSpaceDE w:val="0"/>
        <w:autoSpaceDN w:val="0"/>
        <w:adjustRightInd w:val="0"/>
        <w:rPr>
          <w:color w:val="000000"/>
        </w:rPr>
      </w:pPr>
    </w:p>
    <w:p w14:paraId="720358CB" w14:textId="41CA85F7" w:rsidR="00853393" w:rsidRPr="00256A25" w:rsidRDefault="006231AB" w:rsidP="00333E44">
      <w:pPr>
        <w:autoSpaceDE w:val="0"/>
        <w:autoSpaceDN w:val="0"/>
        <w:adjustRightInd w:val="0"/>
        <w:rPr>
          <w:color w:val="000000"/>
        </w:rPr>
      </w:pPr>
      <w:r w:rsidRPr="00256A25">
        <w:rPr>
          <w:color w:val="000000"/>
        </w:rPr>
        <w:t xml:space="preserve">This </w:t>
      </w:r>
      <w:r w:rsidR="0029763D" w:rsidRPr="00256A25">
        <w:rPr>
          <w:color w:val="000000"/>
        </w:rPr>
        <w:t>collaboration</w:t>
      </w:r>
      <w:r w:rsidRPr="00256A25">
        <w:rPr>
          <w:color w:val="000000"/>
        </w:rPr>
        <w:t xml:space="preserve"> is instrumental </w:t>
      </w:r>
      <w:r w:rsidR="00025BB6" w:rsidRPr="00256A25">
        <w:rPr>
          <w:color w:val="000000"/>
        </w:rPr>
        <w:t>in expediting ser</w:t>
      </w:r>
      <w:r w:rsidR="00E3060C" w:rsidRPr="00256A25">
        <w:rPr>
          <w:color w:val="000000"/>
        </w:rPr>
        <w:t xml:space="preserve">vices </w:t>
      </w:r>
      <w:r w:rsidR="00025BB6" w:rsidRPr="00256A25">
        <w:rPr>
          <w:color w:val="000000"/>
        </w:rPr>
        <w:t xml:space="preserve">to children and families.  “Safety </w:t>
      </w:r>
      <w:r w:rsidR="003F1C69" w:rsidRPr="00256A25">
        <w:rPr>
          <w:color w:val="000000"/>
        </w:rPr>
        <w:t>and well-being for children in Summit County is paramount to what we</w:t>
      </w:r>
      <w:r w:rsidR="0071246C" w:rsidRPr="00256A25">
        <w:rPr>
          <w:color w:val="000000"/>
        </w:rPr>
        <w:t xml:space="preserve"> do,” said Cassandra Holtzmann, Executive Director</w:t>
      </w:r>
      <w:r w:rsidR="00E071B8" w:rsidRPr="00256A25">
        <w:rPr>
          <w:color w:val="000000"/>
        </w:rPr>
        <w:t xml:space="preserve">.  </w:t>
      </w:r>
      <w:r w:rsidR="00E3060C" w:rsidRPr="00256A25">
        <w:rPr>
          <w:color w:val="000000"/>
        </w:rPr>
        <w:t xml:space="preserve">Additionally, </w:t>
      </w:r>
      <w:r w:rsidR="009467CA" w:rsidRPr="00256A25">
        <w:rPr>
          <w:color w:val="000000"/>
        </w:rPr>
        <w:t>t</w:t>
      </w:r>
      <w:r w:rsidR="004C466A" w:rsidRPr="00256A25">
        <w:rPr>
          <w:color w:val="000000"/>
        </w:rPr>
        <w:t xml:space="preserve">his partnership will assist </w:t>
      </w:r>
      <w:r w:rsidR="009F23D5" w:rsidRPr="00256A25">
        <w:rPr>
          <w:color w:val="000000"/>
        </w:rPr>
        <w:t xml:space="preserve">caseworkers in </w:t>
      </w:r>
      <w:r w:rsidR="00C06772" w:rsidRPr="00256A25">
        <w:rPr>
          <w:color w:val="000000"/>
        </w:rPr>
        <w:t xml:space="preserve">the </w:t>
      </w:r>
      <w:r w:rsidR="00C06772" w:rsidRPr="00256A25">
        <w:t>coordination of interviews and thereby supporting the reunification efforts of the agency.</w:t>
      </w:r>
      <w:r w:rsidR="002A26B0" w:rsidRPr="00256A25">
        <w:rPr>
          <w:color w:val="000000"/>
        </w:rPr>
        <w:t xml:space="preserve">  </w:t>
      </w:r>
      <w:r w:rsidR="00E545FB" w:rsidRPr="00256A25">
        <w:rPr>
          <w:color w:val="000000"/>
        </w:rPr>
        <w:t xml:space="preserve">  </w:t>
      </w:r>
    </w:p>
    <w:p w14:paraId="106B7349" w14:textId="77777777" w:rsidR="00853393" w:rsidRPr="00256A25" w:rsidRDefault="00853393" w:rsidP="00333E44">
      <w:pPr>
        <w:autoSpaceDE w:val="0"/>
        <w:autoSpaceDN w:val="0"/>
        <w:adjustRightInd w:val="0"/>
        <w:rPr>
          <w:color w:val="000000"/>
        </w:rPr>
      </w:pPr>
    </w:p>
    <w:p w14:paraId="23CB5382" w14:textId="50B9BFBB" w:rsidR="00E81C07" w:rsidRPr="00256A25" w:rsidRDefault="00852976" w:rsidP="00333E44">
      <w:pPr>
        <w:autoSpaceDE w:val="0"/>
        <w:autoSpaceDN w:val="0"/>
        <w:adjustRightInd w:val="0"/>
        <w:rPr>
          <w:color w:val="000000"/>
        </w:rPr>
      </w:pPr>
      <w:r w:rsidRPr="00256A25">
        <w:rPr>
          <w:color w:val="000000"/>
        </w:rPr>
        <w:t>“</w:t>
      </w:r>
      <w:r w:rsidR="00386DE7" w:rsidRPr="00256A25">
        <w:rPr>
          <w:color w:val="000000"/>
        </w:rPr>
        <w:t xml:space="preserve">The </w:t>
      </w:r>
      <w:r w:rsidR="008063CA" w:rsidRPr="00256A25">
        <w:rPr>
          <w:color w:val="000000"/>
        </w:rPr>
        <w:t>relationship</w:t>
      </w:r>
      <w:r w:rsidR="00386DE7" w:rsidRPr="00256A25">
        <w:rPr>
          <w:color w:val="000000"/>
        </w:rPr>
        <w:t xml:space="preserve"> between </w:t>
      </w:r>
      <w:r w:rsidR="00E94FCF" w:rsidRPr="00256A25">
        <w:rPr>
          <w:color w:val="000000"/>
        </w:rPr>
        <w:t xml:space="preserve">the </w:t>
      </w:r>
      <w:r w:rsidR="00386DE7" w:rsidRPr="00256A25">
        <w:rPr>
          <w:color w:val="000000"/>
        </w:rPr>
        <w:t>agencies</w:t>
      </w:r>
      <w:r w:rsidR="00DA2E4C" w:rsidRPr="00256A25">
        <w:rPr>
          <w:color w:val="000000"/>
        </w:rPr>
        <w:t xml:space="preserve"> enhances services to the residents of Summit County with us working together</w:t>
      </w:r>
      <w:r w:rsidR="00F26F78" w:rsidRPr="00256A25">
        <w:rPr>
          <w:color w:val="000000"/>
        </w:rPr>
        <w:t>,” said</w:t>
      </w:r>
      <w:r w:rsidR="00FD5F2B">
        <w:rPr>
          <w:color w:val="000000"/>
        </w:rPr>
        <w:t xml:space="preserve"> </w:t>
      </w:r>
      <w:r w:rsidR="00F26F78" w:rsidRPr="00256A25">
        <w:rPr>
          <w:color w:val="000000"/>
        </w:rPr>
        <w:t xml:space="preserve">Chief </w:t>
      </w:r>
      <w:r w:rsidR="00004A67" w:rsidRPr="00256A25">
        <w:rPr>
          <w:color w:val="000000"/>
        </w:rPr>
        <w:t xml:space="preserve">Scott </w:t>
      </w:r>
      <w:r w:rsidR="00F26F78" w:rsidRPr="00256A25">
        <w:rPr>
          <w:color w:val="000000"/>
        </w:rPr>
        <w:t>Cottle</w:t>
      </w:r>
      <w:r w:rsidR="008063CA" w:rsidRPr="00256A25">
        <w:rPr>
          <w:color w:val="000000"/>
        </w:rPr>
        <w:t>,</w:t>
      </w:r>
      <w:r w:rsidR="009B3CDE" w:rsidRPr="00256A25">
        <w:rPr>
          <w:color w:val="000000"/>
        </w:rPr>
        <w:t xml:space="preserve"> Summit County Sheriff’s Office.  </w:t>
      </w:r>
      <w:r w:rsidR="0079766F" w:rsidRPr="00256A25">
        <w:rPr>
          <w:color w:val="000000"/>
        </w:rPr>
        <w:t>“</w:t>
      </w:r>
      <w:r w:rsidR="00F841DC" w:rsidRPr="00256A25">
        <w:rPr>
          <w:color w:val="000000"/>
        </w:rPr>
        <w:t>Our duty in this role is to support</w:t>
      </w:r>
      <w:r w:rsidR="00965E9C" w:rsidRPr="00256A25">
        <w:rPr>
          <w:color w:val="000000"/>
        </w:rPr>
        <w:t xml:space="preserve"> the mission of SCCS</w:t>
      </w:r>
      <w:r w:rsidR="00435865" w:rsidRPr="00256A25">
        <w:rPr>
          <w:color w:val="000000"/>
        </w:rPr>
        <w:t xml:space="preserve"> which is safety, permanency, and well-being of all children</w:t>
      </w:r>
      <w:r w:rsidR="00CD47A6" w:rsidRPr="00256A25">
        <w:rPr>
          <w:color w:val="000000"/>
        </w:rPr>
        <w:t xml:space="preserve"> served, in partnership with families and the communit</w:t>
      </w:r>
      <w:r w:rsidR="0079766F" w:rsidRPr="00256A25">
        <w:rPr>
          <w:color w:val="000000"/>
        </w:rPr>
        <w:t>y.”</w:t>
      </w:r>
      <w:r w:rsidR="00F841DC" w:rsidRPr="00256A25">
        <w:rPr>
          <w:color w:val="000000"/>
        </w:rPr>
        <w:t xml:space="preserve">  </w:t>
      </w:r>
    </w:p>
    <w:p w14:paraId="425B3D82" w14:textId="759E0821" w:rsidR="004B3EEF" w:rsidRPr="00256A25" w:rsidRDefault="004B3EEF" w:rsidP="00333E44">
      <w:pPr>
        <w:autoSpaceDE w:val="0"/>
        <w:autoSpaceDN w:val="0"/>
        <w:adjustRightInd w:val="0"/>
        <w:rPr>
          <w:color w:val="000000"/>
        </w:rPr>
      </w:pPr>
    </w:p>
    <w:p w14:paraId="0610031B" w14:textId="213B0680" w:rsidR="004B3EEF" w:rsidRPr="00256A25" w:rsidRDefault="004B3EEF" w:rsidP="00333E44">
      <w:pPr>
        <w:autoSpaceDE w:val="0"/>
        <w:autoSpaceDN w:val="0"/>
        <w:adjustRightInd w:val="0"/>
        <w:rPr>
          <w:color w:val="000000"/>
        </w:rPr>
      </w:pPr>
      <w:r w:rsidRPr="00256A25">
        <w:rPr>
          <w:color w:val="000000"/>
        </w:rPr>
        <w:t xml:space="preserve">Deputy Joseph </w:t>
      </w:r>
      <w:proofErr w:type="spellStart"/>
      <w:r w:rsidRPr="00256A25">
        <w:rPr>
          <w:color w:val="000000"/>
        </w:rPr>
        <w:t>Krupla</w:t>
      </w:r>
      <w:proofErr w:type="spellEnd"/>
      <w:r w:rsidR="00F6151A" w:rsidRPr="00256A25">
        <w:rPr>
          <w:color w:val="000000"/>
        </w:rPr>
        <w:t xml:space="preserve"> </w:t>
      </w:r>
      <w:r w:rsidR="00D3085F" w:rsidRPr="00256A25">
        <w:rPr>
          <w:color w:val="000000"/>
        </w:rPr>
        <w:t>has been selected to</w:t>
      </w:r>
      <w:r w:rsidR="00164ABC" w:rsidRPr="00256A25">
        <w:rPr>
          <w:color w:val="000000"/>
        </w:rPr>
        <w:t xml:space="preserve"> </w:t>
      </w:r>
      <w:r w:rsidR="00BB5469" w:rsidRPr="00256A25">
        <w:rPr>
          <w:color w:val="000000"/>
        </w:rPr>
        <w:t xml:space="preserve">serve in this capacity.  Deputy </w:t>
      </w:r>
      <w:proofErr w:type="spellStart"/>
      <w:r w:rsidR="00BB5469" w:rsidRPr="00256A25">
        <w:rPr>
          <w:color w:val="000000"/>
        </w:rPr>
        <w:t>Krupla</w:t>
      </w:r>
      <w:proofErr w:type="spellEnd"/>
      <w:r w:rsidR="00BB5469" w:rsidRPr="00256A25">
        <w:rPr>
          <w:color w:val="000000"/>
        </w:rPr>
        <w:t xml:space="preserve"> </w:t>
      </w:r>
      <w:r w:rsidR="0021131E">
        <w:rPr>
          <w:color w:val="000000"/>
        </w:rPr>
        <w:t>was a patrol office</w:t>
      </w:r>
      <w:r w:rsidR="006A3FA2">
        <w:rPr>
          <w:color w:val="000000"/>
        </w:rPr>
        <w:t>r</w:t>
      </w:r>
      <w:r w:rsidR="0021131E">
        <w:rPr>
          <w:color w:val="000000"/>
        </w:rPr>
        <w:t xml:space="preserve"> with the V</w:t>
      </w:r>
      <w:r w:rsidR="00472D31">
        <w:rPr>
          <w:color w:val="000000"/>
        </w:rPr>
        <w:t>illage of Peninsula Police Department</w:t>
      </w:r>
      <w:r w:rsidR="006A3FA2">
        <w:rPr>
          <w:color w:val="000000"/>
        </w:rPr>
        <w:t xml:space="preserve">. He </w:t>
      </w:r>
      <w:r w:rsidR="00FD2310">
        <w:rPr>
          <w:color w:val="000000"/>
        </w:rPr>
        <w:t xml:space="preserve">was a K-9 handler, a member of the Summit Metro Crash Response Team and is a </w:t>
      </w:r>
      <w:r w:rsidR="005A4A2F">
        <w:rPr>
          <w:color w:val="000000"/>
        </w:rPr>
        <w:t xml:space="preserve">certified School Resource Officer.  </w:t>
      </w:r>
      <w:r w:rsidR="00A07649">
        <w:rPr>
          <w:color w:val="000000"/>
        </w:rPr>
        <w:t>A</w:t>
      </w:r>
      <w:r w:rsidR="008F0C98" w:rsidRPr="00256A25">
        <w:rPr>
          <w:color w:val="000000"/>
        </w:rPr>
        <w:t>mong his duties</w:t>
      </w:r>
      <w:r w:rsidR="00A07649">
        <w:rPr>
          <w:color w:val="000000"/>
        </w:rPr>
        <w:t xml:space="preserve"> at the agency</w:t>
      </w:r>
      <w:r w:rsidR="008F0C98" w:rsidRPr="00256A25">
        <w:rPr>
          <w:color w:val="000000"/>
        </w:rPr>
        <w:t>, h</w:t>
      </w:r>
      <w:r w:rsidR="00AA6F2A" w:rsidRPr="00256A25">
        <w:rPr>
          <w:color w:val="000000"/>
        </w:rPr>
        <w:t xml:space="preserve">e </w:t>
      </w:r>
      <w:r w:rsidR="0076695E" w:rsidRPr="00256A25">
        <w:rPr>
          <w:color w:val="000000"/>
        </w:rPr>
        <w:t>is a liaison for SCCS to other law enforcement entities</w:t>
      </w:r>
      <w:r w:rsidR="00ED1754" w:rsidRPr="00256A25">
        <w:rPr>
          <w:color w:val="000000"/>
        </w:rPr>
        <w:t xml:space="preserve"> and will assist with any safety concerns relative to </w:t>
      </w:r>
      <w:r w:rsidR="00151B12" w:rsidRPr="00256A25">
        <w:rPr>
          <w:color w:val="000000"/>
        </w:rPr>
        <w:t xml:space="preserve">agency staff and its campus.  </w:t>
      </w:r>
    </w:p>
    <w:p w14:paraId="20AFF022" w14:textId="77777777" w:rsidR="007B3594" w:rsidRPr="00256A25" w:rsidRDefault="007B3594" w:rsidP="00333E44">
      <w:pPr>
        <w:autoSpaceDE w:val="0"/>
        <w:autoSpaceDN w:val="0"/>
        <w:adjustRightInd w:val="0"/>
        <w:rPr>
          <w:color w:val="000000"/>
        </w:rPr>
      </w:pPr>
    </w:p>
    <w:p w14:paraId="36F87912" w14:textId="01296441" w:rsidR="007B3594" w:rsidRPr="00256A25" w:rsidRDefault="007B3594" w:rsidP="00333E44">
      <w:pPr>
        <w:autoSpaceDE w:val="0"/>
        <w:autoSpaceDN w:val="0"/>
        <w:adjustRightInd w:val="0"/>
      </w:pPr>
      <w:r w:rsidRPr="00256A25">
        <w:rPr>
          <w:color w:val="000000"/>
        </w:rPr>
        <w:t xml:space="preserve">Last year, SCCS </w:t>
      </w:r>
      <w:r w:rsidR="00187C4F" w:rsidRPr="00256A25">
        <w:rPr>
          <w:color w:val="000000"/>
        </w:rPr>
        <w:t xml:space="preserve">served 1 out of every 12 children in Summit County.  If you believe that a child is at risk </w:t>
      </w:r>
      <w:r w:rsidR="003224EE" w:rsidRPr="00256A25">
        <w:rPr>
          <w:color w:val="000000"/>
        </w:rPr>
        <w:t>of abuse</w:t>
      </w:r>
      <w:r w:rsidR="00187C4F" w:rsidRPr="00256A25">
        <w:rPr>
          <w:color w:val="000000"/>
        </w:rPr>
        <w:t xml:space="preserve"> and neglect</w:t>
      </w:r>
      <w:r w:rsidR="0052416B" w:rsidRPr="00256A25">
        <w:rPr>
          <w:color w:val="000000"/>
        </w:rPr>
        <w:t>, please call the</w:t>
      </w:r>
      <w:r w:rsidR="003224EE" w:rsidRPr="00256A25">
        <w:rPr>
          <w:color w:val="000000"/>
        </w:rPr>
        <w:t xml:space="preserve"> SCCS</w:t>
      </w:r>
      <w:r w:rsidR="0052416B" w:rsidRPr="00256A25">
        <w:rPr>
          <w:color w:val="000000"/>
        </w:rPr>
        <w:t xml:space="preserve"> 24/7 hotline at (330) 434-</w:t>
      </w:r>
      <w:r w:rsidR="0092616E">
        <w:rPr>
          <w:color w:val="000000"/>
        </w:rPr>
        <w:t>KIDS (</w:t>
      </w:r>
      <w:r w:rsidR="0052416B" w:rsidRPr="00256A25">
        <w:rPr>
          <w:color w:val="000000"/>
        </w:rPr>
        <w:t>5437</w:t>
      </w:r>
      <w:r w:rsidR="0092616E">
        <w:rPr>
          <w:color w:val="000000"/>
        </w:rPr>
        <w:t>)</w:t>
      </w:r>
      <w:r w:rsidR="0052416B" w:rsidRPr="00256A25">
        <w:rPr>
          <w:color w:val="000000"/>
        </w:rPr>
        <w:t xml:space="preserve">.  </w:t>
      </w:r>
    </w:p>
    <w:p w14:paraId="60A40167" w14:textId="77777777" w:rsidR="00A27BFE" w:rsidRPr="00256A25" w:rsidRDefault="00A27BFE" w:rsidP="00333E44">
      <w:pPr>
        <w:autoSpaceDE w:val="0"/>
        <w:autoSpaceDN w:val="0"/>
        <w:adjustRightInd w:val="0"/>
        <w:rPr>
          <w:color w:val="000000"/>
        </w:rPr>
      </w:pPr>
    </w:p>
    <w:p w14:paraId="465C4FC6" w14:textId="77777777" w:rsidR="0086109B" w:rsidRPr="00256A25" w:rsidRDefault="0086109B" w:rsidP="006262D2"/>
    <w:p w14:paraId="5E6D3F96" w14:textId="7F0BEEF7" w:rsidR="00E00F57" w:rsidRPr="00256A25" w:rsidRDefault="004B1946" w:rsidP="00333E44">
      <w:pPr>
        <w:autoSpaceDE w:val="0"/>
        <w:autoSpaceDN w:val="0"/>
        <w:adjustRightInd w:val="0"/>
        <w:rPr>
          <w:color w:val="000000"/>
        </w:rPr>
      </w:pPr>
      <w:r w:rsidRPr="00256A25">
        <w:t xml:space="preserve">To learn more about </w:t>
      </w:r>
      <w:r w:rsidR="0086109B" w:rsidRPr="00256A25">
        <w:t>Summit County Children Services,</w:t>
      </w:r>
      <w:r w:rsidRPr="00256A25">
        <w:t xml:space="preserve"> </w:t>
      </w:r>
      <w:r w:rsidR="0050062E" w:rsidRPr="00256A25">
        <w:t>please vis</w:t>
      </w:r>
      <w:r w:rsidR="008832EC" w:rsidRPr="00256A25">
        <w:t xml:space="preserve">it </w:t>
      </w:r>
      <w:r w:rsidR="00E00F57" w:rsidRPr="00256A25">
        <w:t>summitkids.org</w:t>
      </w:r>
      <w:r w:rsidR="00E00F57" w:rsidRPr="00256A25">
        <w:rPr>
          <w:color w:val="000000"/>
        </w:rPr>
        <w:t xml:space="preserve">. </w:t>
      </w:r>
    </w:p>
    <w:p w14:paraId="202D4379" w14:textId="77777777" w:rsidR="00AA2086" w:rsidRPr="00256A25" w:rsidRDefault="00AA2086" w:rsidP="00333E44">
      <w:pPr>
        <w:autoSpaceDE w:val="0"/>
        <w:autoSpaceDN w:val="0"/>
        <w:adjustRightInd w:val="0"/>
        <w:rPr>
          <w:b/>
          <w:bCs/>
          <w:color w:val="000000"/>
        </w:rPr>
      </w:pPr>
    </w:p>
    <w:p w14:paraId="0382349B" w14:textId="77777777" w:rsidR="001F6DAE" w:rsidRPr="008832EC" w:rsidRDefault="00333E44" w:rsidP="00333E44">
      <w:pPr>
        <w:jc w:val="center"/>
        <w:rPr>
          <w:b/>
          <w:bCs/>
          <w:sz w:val="22"/>
          <w:szCs w:val="22"/>
        </w:rPr>
      </w:pPr>
      <w:r w:rsidRPr="008832EC">
        <w:rPr>
          <w:b/>
          <w:bCs/>
          <w:color w:val="000000"/>
          <w:sz w:val="22"/>
          <w:szCs w:val="22"/>
        </w:rPr>
        <w:t>####</w:t>
      </w:r>
    </w:p>
    <w:sectPr w:rsidR="001F6DAE" w:rsidRPr="008832EC">
      <w:type w:val="continuous"/>
      <w:pgSz w:w="12240" w:h="15840" w:code="1"/>
      <w:pgMar w:top="1080" w:right="720" w:bottom="720" w:left="720" w:header="965" w:footer="96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A5C6C" w14:textId="77777777" w:rsidR="00AC730D" w:rsidRDefault="00AC730D">
      <w:r>
        <w:separator/>
      </w:r>
    </w:p>
  </w:endnote>
  <w:endnote w:type="continuationSeparator" w:id="0">
    <w:p w14:paraId="219EC6FE" w14:textId="77777777" w:rsidR="00AC730D" w:rsidRDefault="00AC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D7CA1" w14:textId="77777777" w:rsidR="00AC730D" w:rsidRDefault="00AC730D">
      <w:r>
        <w:separator/>
      </w:r>
    </w:p>
  </w:footnote>
  <w:footnote w:type="continuationSeparator" w:id="0">
    <w:p w14:paraId="36D1A9D9" w14:textId="77777777" w:rsidR="00AC730D" w:rsidRDefault="00AC7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0D7C"/>
    <w:multiLevelType w:val="hybridMultilevel"/>
    <w:tmpl w:val="232E04D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E7200"/>
    <w:multiLevelType w:val="hybridMultilevel"/>
    <w:tmpl w:val="85720E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46F95"/>
    <w:multiLevelType w:val="hybridMultilevel"/>
    <w:tmpl w:val="FFB20E4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1D0833"/>
    <w:multiLevelType w:val="hybridMultilevel"/>
    <w:tmpl w:val="018C98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74312E">
      <w:start w:val="330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12733"/>
    <w:multiLevelType w:val="hybridMultilevel"/>
    <w:tmpl w:val="29B66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15859"/>
    <w:multiLevelType w:val="hybridMultilevel"/>
    <w:tmpl w:val="EBE2E29E"/>
    <w:lvl w:ilvl="0" w:tplc="E4CE7304">
      <w:start w:val="187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F5091"/>
    <w:multiLevelType w:val="hybridMultilevel"/>
    <w:tmpl w:val="082A70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9F48DA"/>
    <w:multiLevelType w:val="hybridMultilevel"/>
    <w:tmpl w:val="3CC83A7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A14802"/>
    <w:multiLevelType w:val="hybridMultilevel"/>
    <w:tmpl w:val="61FA26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22F49"/>
    <w:multiLevelType w:val="hybridMultilevel"/>
    <w:tmpl w:val="8D9AE1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B302CD"/>
    <w:multiLevelType w:val="multilevel"/>
    <w:tmpl w:val="A99C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E7B65"/>
    <w:multiLevelType w:val="hybridMultilevel"/>
    <w:tmpl w:val="567E9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8292F"/>
    <w:multiLevelType w:val="hybridMultilevel"/>
    <w:tmpl w:val="AEF0DA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09F9"/>
    <w:multiLevelType w:val="hybridMultilevel"/>
    <w:tmpl w:val="59E63A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D5786"/>
    <w:multiLevelType w:val="hybridMultilevel"/>
    <w:tmpl w:val="D6F89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75AA3"/>
    <w:multiLevelType w:val="hybridMultilevel"/>
    <w:tmpl w:val="BA0AA7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F3BD9"/>
    <w:multiLevelType w:val="hybridMultilevel"/>
    <w:tmpl w:val="599ABFCA"/>
    <w:lvl w:ilvl="0" w:tplc="630E8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70CC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D4B3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2C9C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C2D9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B802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F835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18CF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69A25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D67613"/>
    <w:multiLevelType w:val="hybridMultilevel"/>
    <w:tmpl w:val="06E611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071D61"/>
    <w:multiLevelType w:val="hybridMultilevel"/>
    <w:tmpl w:val="A99C3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E0F88"/>
    <w:multiLevelType w:val="hybridMultilevel"/>
    <w:tmpl w:val="17F434E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753364"/>
    <w:multiLevelType w:val="hybridMultilevel"/>
    <w:tmpl w:val="63DA18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23511"/>
    <w:multiLevelType w:val="hybridMultilevel"/>
    <w:tmpl w:val="3C5E45BE"/>
    <w:lvl w:ilvl="0" w:tplc="E4CE7304">
      <w:start w:val="187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8112B"/>
    <w:multiLevelType w:val="hybridMultilevel"/>
    <w:tmpl w:val="4186FDF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7B06E2"/>
    <w:multiLevelType w:val="hybridMultilevel"/>
    <w:tmpl w:val="58005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859096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5457393">
    <w:abstractNumId w:val="16"/>
  </w:num>
  <w:num w:numId="3" w16cid:durableId="1767925044">
    <w:abstractNumId w:val="9"/>
  </w:num>
  <w:num w:numId="4" w16cid:durableId="236670018">
    <w:abstractNumId w:val="2"/>
  </w:num>
  <w:num w:numId="5" w16cid:durableId="389618374">
    <w:abstractNumId w:val="19"/>
  </w:num>
  <w:num w:numId="6" w16cid:durableId="737825305">
    <w:abstractNumId w:val="12"/>
  </w:num>
  <w:num w:numId="7" w16cid:durableId="1698236532">
    <w:abstractNumId w:val="20"/>
  </w:num>
  <w:num w:numId="8" w16cid:durableId="1313293649">
    <w:abstractNumId w:val="3"/>
  </w:num>
  <w:num w:numId="9" w16cid:durableId="1043604331">
    <w:abstractNumId w:val="23"/>
  </w:num>
  <w:num w:numId="10" w16cid:durableId="755634643">
    <w:abstractNumId w:val="8"/>
  </w:num>
  <w:num w:numId="11" w16cid:durableId="1187405428">
    <w:abstractNumId w:val="13"/>
  </w:num>
  <w:num w:numId="12" w16cid:durableId="1090155060">
    <w:abstractNumId w:val="18"/>
  </w:num>
  <w:num w:numId="13" w16cid:durableId="360016806">
    <w:abstractNumId w:val="10"/>
  </w:num>
  <w:num w:numId="14" w16cid:durableId="880090531">
    <w:abstractNumId w:val="15"/>
  </w:num>
  <w:num w:numId="15" w16cid:durableId="1435443293">
    <w:abstractNumId w:val="0"/>
  </w:num>
  <w:num w:numId="16" w16cid:durableId="840974098">
    <w:abstractNumId w:val="7"/>
  </w:num>
  <w:num w:numId="17" w16cid:durableId="1909535026">
    <w:abstractNumId w:val="6"/>
  </w:num>
  <w:num w:numId="18" w16cid:durableId="310328962">
    <w:abstractNumId w:val="5"/>
  </w:num>
  <w:num w:numId="19" w16cid:durableId="35399394">
    <w:abstractNumId w:val="21"/>
  </w:num>
  <w:num w:numId="20" w16cid:durableId="282418811">
    <w:abstractNumId w:val="1"/>
  </w:num>
  <w:num w:numId="21" w16cid:durableId="2020890769">
    <w:abstractNumId w:val="22"/>
  </w:num>
  <w:num w:numId="22" w16cid:durableId="983894825">
    <w:abstractNumId w:val="14"/>
  </w:num>
  <w:num w:numId="23" w16cid:durableId="1925339570">
    <w:abstractNumId w:val="11"/>
  </w:num>
  <w:num w:numId="24" w16cid:durableId="1906986726">
    <w:abstractNumId w:val="4"/>
  </w:num>
  <w:num w:numId="25" w16cid:durableId="6484431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rawingGridVerticalSpacing w:val="136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CE"/>
    <w:rsid w:val="00003457"/>
    <w:rsid w:val="00004A67"/>
    <w:rsid w:val="00012324"/>
    <w:rsid w:val="00017F71"/>
    <w:rsid w:val="00025BB6"/>
    <w:rsid w:val="00027EA6"/>
    <w:rsid w:val="00042559"/>
    <w:rsid w:val="00042ED7"/>
    <w:rsid w:val="000469E3"/>
    <w:rsid w:val="00047B24"/>
    <w:rsid w:val="00056151"/>
    <w:rsid w:val="00070B18"/>
    <w:rsid w:val="000723E4"/>
    <w:rsid w:val="000816EF"/>
    <w:rsid w:val="0008613D"/>
    <w:rsid w:val="0008636F"/>
    <w:rsid w:val="00086966"/>
    <w:rsid w:val="00087889"/>
    <w:rsid w:val="0009124C"/>
    <w:rsid w:val="00097653"/>
    <w:rsid w:val="000A01D3"/>
    <w:rsid w:val="000A65A5"/>
    <w:rsid w:val="000B14FB"/>
    <w:rsid w:val="000B25D3"/>
    <w:rsid w:val="000C035D"/>
    <w:rsid w:val="000C1ABB"/>
    <w:rsid w:val="000C35A9"/>
    <w:rsid w:val="000C36D6"/>
    <w:rsid w:val="000D244B"/>
    <w:rsid w:val="000D778D"/>
    <w:rsid w:val="000F4F1D"/>
    <w:rsid w:val="001038A8"/>
    <w:rsid w:val="00104933"/>
    <w:rsid w:val="001164D2"/>
    <w:rsid w:val="0011715A"/>
    <w:rsid w:val="001220D8"/>
    <w:rsid w:val="00131DA2"/>
    <w:rsid w:val="00135B27"/>
    <w:rsid w:val="001406E2"/>
    <w:rsid w:val="00150A5E"/>
    <w:rsid w:val="00151B12"/>
    <w:rsid w:val="001631D6"/>
    <w:rsid w:val="00164ABC"/>
    <w:rsid w:val="00171743"/>
    <w:rsid w:val="0017387B"/>
    <w:rsid w:val="0017659C"/>
    <w:rsid w:val="00180BAA"/>
    <w:rsid w:val="001817B0"/>
    <w:rsid w:val="00187C4F"/>
    <w:rsid w:val="00194080"/>
    <w:rsid w:val="00195120"/>
    <w:rsid w:val="001A534A"/>
    <w:rsid w:val="001A7B71"/>
    <w:rsid w:val="001B225B"/>
    <w:rsid w:val="001B38A2"/>
    <w:rsid w:val="001B3EA8"/>
    <w:rsid w:val="001C058E"/>
    <w:rsid w:val="001C29A4"/>
    <w:rsid w:val="001C3228"/>
    <w:rsid w:val="001C5E9F"/>
    <w:rsid w:val="001D087C"/>
    <w:rsid w:val="001D571E"/>
    <w:rsid w:val="001D575F"/>
    <w:rsid w:val="001E53E4"/>
    <w:rsid w:val="001E6C81"/>
    <w:rsid w:val="001F03FC"/>
    <w:rsid w:val="001F47A5"/>
    <w:rsid w:val="001F65B8"/>
    <w:rsid w:val="001F6DAE"/>
    <w:rsid w:val="00201B96"/>
    <w:rsid w:val="002039ED"/>
    <w:rsid w:val="00211260"/>
    <w:rsid w:val="0021131E"/>
    <w:rsid w:val="00212F5E"/>
    <w:rsid w:val="00216039"/>
    <w:rsid w:val="0021794A"/>
    <w:rsid w:val="00222AA5"/>
    <w:rsid w:val="00233C31"/>
    <w:rsid w:val="00233DED"/>
    <w:rsid w:val="0023690B"/>
    <w:rsid w:val="00240A4C"/>
    <w:rsid w:val="00241D5C"/>
    <w:rsid w:val="00244796"/>
    <w:rsid w:val="002453D8"/>
    <w:rsid w:val="00254506"/>
    <w:rsid w:val="00256A25"/>
    <w:rsid w:val="0027700A"/>
    <w:rsid w:val="00277CF3"/>
    <w:rsid w:val="00277FFD"/>
    <w:rsid w:val="0028320A"/>
    <w:rsid w:val="002853AD"/>
    <w:rsid w:val="002947D1"/>
    <w:rsid w:val="00294961"/>
    <w:rsid w:val="00295303"/>
    <w:rsid w:val="0029763D"/>
    <w:rsid w:val="002A15FE"/>
    <w:rsid w:val="002A26B0"/>
    <w:rsid w:val="002A424F"/>
    <w:rsid w:val="002A7114"/>
    <w:rsid w:val="002B1BC6"/>
    <w:rsid w:val="002B20D8"/>
    <w:rsid w:val="002C088D"/>
    <w:rsid w:val="002C0D6F"/>
    <w:rsid w:val="002C1F19"/>
    <w:rsid w:val="002D0C64"/>
    <w:rsid w:val="002D598C"/>
    <w:rsid w:val="002D6D7D"/>
    <w:rsid w:val="002E161F"/>
    <w:rsid w:val="002E7266"/>
    <w:rsid w:val="002F0D45"/>
    <w:rsid w:val="002F78C9"/>
    <w:rsid w:val="00321987"/>
    <w:rsid w:val="003224EE"/>
    <w:rsid w:val="00327DFE"/>
    <w:rsid w:val="00330779"/>
    <w:rsid w:val="00333E44"/>
    <w:rsid w:val="0033556D"/>
    <w:rsid w:val="00355686"/>
    <w:rsid w:val="00355E64"/>
    <w:rsid w:val="00356C91"/>
    <w:rsid w:val="00357406"/>
    <w:rsid w:val="00360BE4"/>
    <w:rsid w:val="0036647B"/>
    <w:rsid w:val="00367F42"/>
    <w:rsid w:val="00375F6D"/>
    <w:rsid w:val="0038171A"/>
    <w:rsid w:val="00383BD7"/>
    <w:rsid w:val="00386DE7"/>
    <w:rsid w:val="00390297"/>
    <w:rsid w:val="0039299A"/>
    <w:rsid w:val="0039397B"/>
    <w:rsid w:val="003A51E8"/>
    <w:rsid w:val="003B23DF"/>
    <w:rsid w:val="003B6949"/>
    <w:rsid w:val="003C2634"/>
    <w:rsid w:val="003D05A7"/>
    <w:rsid w:val="003E2562"/>
    <w:rsid w:val="003E2600"/>
    <w:rsid w:val="003E475C"/>
    <w:rsid w:val="003E4C41"/>
    <w:rsid w:val="003F1C69"/>
    <w:rsid w:val="003F2AFD"/>
    <w:rsid w:val="003F48CB"/>
    <w:rsid w:val="00400BAA"/>
    <w:rsid w:val="00403270"/>
    <w:rsid w:val="004046B9"/>
    <w:rsid w:val="00406322"/>
    <w:rsid w:val="0041527C"/>
    <w:rsid w:val="00417D4C"/>
    <w:rsid w:val="00417F65"/>
    <w:rsid w:val="0042454A"/>
    <w:rsid w:val="0042623A"/>
    <w:rsid w:val="00427305"/>
    <w:rsid w:val="004315B4"/>
    <w:rsid w:val="00431B19"/>
    <w:rsid w:val="00431E7A"/>
    <w:rsid w:val="00433828"/>
    <w:rsid w:val="00434F66"/>
    <w:rsid w:val="00435865"/>
    <w:rsid w:val="00435956"/>
    <w:rsid w:val="00453E20"/>
    <w:rsid w:val="004570FC"/>
    <w:rsid w:val="00466539"/>
    <w:rsid w:val="004671C5"/>
    <w:rsid w:val="00472D31"/>
    <w:rsid w:val="004742A5"/>
    <w:rsid w:val="004863EE"/>
    <w:rsid w:val="004B1946"/>
    <w:rsid w:val="004B2D37"/>
    <w:rsid w:val="004B3EEF"/>
    <w:rsid w:val="004B7524"/>
    <w:rsid w:val="004C01DB"/>
    <w:rsid w:val="004C16D7"/>
    <w:rsid w:val="004C466A"/>
    <w:rsid w:val="004D3DEF"/>
    <w:rsid w:val="004D7F70"/>
    <w:rsid w:val="004E3E46"/>
    <w:rsid w:val="004F481A"/>
    <w:rsid w:val="005001BD"/>
    <w:rsid w:val="0050062E"/>
    <w:rsid w:val="00507463"/>
    <w:rsid w:val="00507BD9"/>
    <w:rsid w:val="00512D96"/>
    <w:rsid w:val="005160C6"/>
    <w:rsid w:val="0052416B"/>
    <w:rsid w:val="00524B3D"/>
    <w:rsid w:val="00524CEF"/>
    <w:rsid w:val="00525264"/>
    <w:rsid w:val="00527F55"/>
    <w:rsid w:val="0053101B"/>
    <w:rsid w:val="00532629"/>
    <w:rsid w:val="005455C6"/>
    <w:rsid w:val="005466F2"/>
    <w:rsid w:val="00553081"/>
    <w:rsid w:val="00555618"/>
    <w:rsid w:val="00557C9F"/>
    <w:rsid w:val="00560B16"/>
    <w:rsid w:val="00561CE0"/>
    <w:rsid w:val="00564A01"/>
    <w:rsid w:val="0056723A"/>
    <w:rsid w:val="0057628E"/>
    <w:rsid w:val="00595A13"/>
    <w:rsid w:val="00596AAF"/>
    <w:rsid w:val="00597D2E"/>
    <w:rsid w:val="005A336C"/>
    <w:rsid w:val="005A4A2F"/>
    <w:rsid w:val="005A70BE"/>
    <w:rsid w:val="005B0367"/>
    <w:rsid w:val="005B42B0"/>
    <w:rsid w:val="005B5C9A"/>
    <w:rsid w:val="005C3635"/>
    <w:rsid w:val="005D0D0E"/>
    <w:rsid w:val="005E2CA1"/>
    <w:rsid w:val="005E53C3"/>
    <w:rsid w:val="005F1AD2"/>
    <w:rsid w:val="005F47EE"/>
    <w:rsid w:val="00603550"/>
    <w:rsid w:val="00612116"/>
    <w:rsid w:val="0061269F"/>
    <w:rsid w:val="0061367F"/>
    <w:rsid w:val="0061451B"/>
    <w:rsid w:val="00617612"/>
    <w:rsid w:val="006224C0"/>
    <w:rsid w:val="006225B3"/>
    <w:rsid w:val="006231AB"/>
    <w:rsid w:val="0062356F"/>
    <w:rsid w:val="00625765"/>
    <w:rsid w:val="006262D2"/>
    <w:rsid w:val="00636080"/>
    <w:rsid w:val="0063615F"/>
    <w:rsid w:val="00643379"/>
    <w:rsid w:val="006512F5"/>
    <w:rsid w:val="0065463E"/>
    <w:rsid w:val="006546FC"/>
    <w:rsid w:val="00655B24"/>
    <w:rsid w:val="00662DFA"/>
    <w:rsid w:val="006664A6"/>
    <w:rsid w:val="006748F6"/>
    <w:rsid w:val="00697404"/>
    <w:rsid w:val="006A3FA2"/>
    <w:rsid w:val="006A4632"/>
    <w:rsid w:val="006A4F9F"/>
    <w:rsid w:val="006B1A36"/>
    <w:rsid w:val="006B4B5C"/>
    <w:rsid w:val="006B5817"/>
    <w:rsid w:val="006C0E62"/>
    <w:rsid w:val="006C75C2"/>
    <w:rsid w:val="006D73A3"/>
    <w:rsid w:val="006E02CB"/>
    <w:rsid w:val="006F5FD4"/>
    <w:rsid w:val="006F7ED6"/>
    <w:rsid w:val="0070043D"/>
    <w:rsid w:val="00703360"/>
    <w:rsid w:val="00710B39"/>
    <w:rsid w:val="007116D1"/>
    <w:rsid w:val="0071246C"/>
    <w:rsid w:val="0071772E"/>
    <w:rsid w:val="00732D9F"/>
    <w:rsid w:val="00733062"/>
    <w:rsid w:val="00733568"/>
    <w:rsid w:val="007363C5"/>
    <w:rsid w:val="00744D8B"/>
    <w:rsid w:val="007474D0"/>
    <w:rsid w:val="00751376"/>
    <w:rsid w:val="0075263E"/>
    <w:rsid w:val="00753297"/>
    <w:rsid w:val="007537CC"/>
    <w:rsid w:val="00761667"/>
    <w:rsid w:val="0076695E"/>
    <w:rsid w:val="007703CD"/>
    <w:rsid w:val="007762E5"/>
    <w:rsid w:val="0078078F"/>
    <w:rsid w:val="00795B61"/>
    <w:rsid w:val="0079766F"/>
    <w:rsid w:val="007A5117"/>
    <w:rsid w:val="007B3594"/>
    <w:rsid w:val="007B414A"/>
    <w:rsid w:val="007C1325"/>
    <w:rsid w:val="007C3309"/>
    <w:rsid w:val="007D3004"/>
    <w:rsid w:val="007E5C90"/>
    <w:rsid w:val="007F526A"/>
    <w:rsid w:val="00801138"/>
    <w:rsid w:val="008024B0"/>
    <w:rsid w:val="00803199"/>
    <w:rsid w:val="00804011"/>
    <w:rsid w:val="008054E7"/>
    <w:rsid w:val="00805531"/>
    <w:rsid w:val="008063CA"/>
    <w:rsid w:val="00807EA9"/>
    <w:rsid w:val="00815D60"/>
    <w:rsid w:val="0083747B"/>
    <w:rsid w:val="00840848"/>
    <w:rsid w:val="00843BBC"/>
    <w:rsid w:val="0085082E"/>
    <w:rsid w:val="00852976"/>
    <w:rsid w:val="00853393"/>
    <w:rsid w:val="00854AB5"/>
    <w:rsid w:val="00856CEE"/>
    <w:rsid w:val="0086109B"/>
    <w:rsid w:val="0087080F"/>
    <w:rsid w:val="00872A91"/>
    <w:rsid w:val="00876145"/>
    <w:rsid w:val="00876F3F"/>
    <w:rsid w:val="008832EC"/>
    <w:rsid w:val="0089230F"/>
    <w:rsid w:val="00894EF8"/>
    <w:rsid w:val="00895597"/>
    <w:rsid w:val="008A1C3F"/>
    <w:rsid w:val="008A7DF4"/>
    <w:rsid w:val="008B3288"/>
    <w:rsid w:val="008C083A"/>
    <w:rsid w:val="008C11CC"/>
    <w:rsid w:val="008C2823"/>
    <w:rsid w:val="008D3EB3"/>
    <w:rsid w:val="008D3FBA"/>
    <w:rsid w:val="008E00DC"/>
    <w:rsid w:val="008E15AA"/>
    <w:rsid w:val="008E1EE3"/>
    <w:rsid w:val="008F0C98"/>
    <w:rsid w:val="008F576C"/>
    <w:rsid w:val="00906B92"/>
    <w:rsid w:val="009141D4"/>
    <w:rsid w:val="00920690"/>
    <w:rsid w:val="0092085F"/>
    <w:rsid w:val="0092616E"/>
    <w:rsid w:val="00932947"/>
    <w:rsid w:val="009330C2"/>
    <w:rsid w:val="00933313"/>
    <w:rsid w:val="00933DC8"/>
    <w:rsid w:val="00934CD3"/>
    <w:rsid w:val="009355D3"/>
    <w:rsid w:val="009467CA"/>
    <w:rsid w:val="00961F8D"/>
    <w:rsid w:val="009650EA"/>
    <w:rsid w:val="00965E9C"/>
    <w:rsid w:val="009664D7"/>
    <w:rsid w:val="00967253"/>
    <w:rsid w:val="00967BBE"/>
    <w:rsid w:val="009727C1"/>
    <w:rsid w:val="009852DC"/>
    <w:rsid w:val="00994EE4"/>
    <w:rsid w:val="009B3CDE"/>
    <w:rsid w:val="009B72D3"/>
    <w:rsid w:val="009B773A"/>
    <w:rsid w:val="009C0503"/>
    <w:rsid w:val="009C19EE"/>
    <w:rsid w:val="009D3656"/>
    <w:rsid w:val="009D59C9"/>
    <w:rsid w:val="009D63E1"/>
    <w:rsid w:val="009D6B68"/>
    <w:rsid w:val="009E1306"/>
    <w:rsid w:val="009E447D"/>
    <w:rsid w:val="009E5651"/>
    <w:rsid w:val="009E784E"/>
    <w:rsid w:val="009F0292"/>
    <w:rsid w:val="009F2373"/>
    <w:rsid w:val="009F23D5"/>
    <w:rsid w:val="009F447E"/>
    <w:rsid w:val="00A031F3"/>
    <w:rsid w:val="00A07649"/>
    <w:rsid w:val="00A079B8"/>
    <w:rsid w:val="00A11758"/>
    <w:rsid w:val="00A236AB"/>
    <w:rsid w:val="00A25D21"/>
    <w:rsid w:val="00A272F3"/>
    <w:rsid w:val="00A27BFE"/>
    <w:rsid w:val="00A32D10"/>
    <w:rsid w:val="00A35D04"/>
    <w:rsid w:val="00A37A98"/>
    <w:rsid w:val="00A43A06"/>
    <w:rsid w:val="00A45EB1"/>
    <w:rsid w:val="00A47083"/>
    <w:rsid w:val="00A5088B"/>
    <w:rsid w:val="00A55F70"/>
    <w:rsid w:val="00A624CE"/>
    <w:rsid w:val="00A661A5"/>
    <w:rsid w:val="00A66B65"/>
    <w:rsid w:val="00A709FE"/>
    <w:rsid w:val="00A727E8"/>
    <w:rsid w:val="00A72D4B"/>
    <w:rsid w:val="00A807D9"/>
    <w:rsid w:val="00A835D6"/>
    <w:rsid w:val="00A86BE0"/>
    <w:rsid w:val="00A86FFD"/>
    <w:rsid w:val="00A87376"/>
    <w:rsid w:val="00A90D1A"/>
    <w:rsid w:val="00AA0868"/>
    <w:rsid w:val="00AA17AF"/>
    <w:rsid w:val="00AA1F1E"/>
    <w:rsid w:val="00AA2086"/>
    <w:rsid w:val="00AA3271"/>
    <w:rsid w:val="00AA40F4"/>
    <w:rsid w:val="00AA49C7"/>
    <w:rsid w:val="00AA6259"/>
    <w:rsid w:val="00AA6F2A"/>
    <w:rsid w:val="00AB1F02"/>
    <w:rsid w:val="00AB3109"/>
    <w:rsid w:val="00AB3B08"/>
    <w:rsid w:val="00AB7C11"/>
    <w:rsid w:val="00AC730D"/>
    <w:rsid w:val="00AD3F97"/>
    <w:rsid w:val="00AE16FD"/>
    <w:rsid w:val="00AE3F32"/>
    <w:rsid w:val="00AF5B71"/>
    <w:rsid w:val="00B0106D"/>
    <w:rsid w:val="00B059AB"/>
    <w:rsid w:val="00B27F73"/>
    <w:rsid w:val="00B368C3"/>
    <w:rsid w:val="00B61A23"/>
    <w:rsid w:val="00B621E9"/>
    <w:rsid w:val="00B633C2"/>
    <w:rsid w:val="00B64512"/>
    <w:rsid w:val="00B70168"/>
    <w:rsid w:val="00B71ADB"/>
    <w:rsid w:val="00B72B7F"/>
    <w:rsid w:val="00B74F7B"/>
    <w:rsid w:val="00B75BE3"/>
    <w:rsid w:val="00B764B3"/>
    <w:rsid w:val="00B77E2F"/>
    <w:rsid w:val="00BA38E1"/>
    <w:rsid w:val="00BA4DC7"/>
    <w:rsid w:val="00BA7183"/>
    <w:rsid w:val="00BB0EAB"/>
    <w:rsid w:val="00BB5469"/>
    <w:rsid w:val="00BB6A1A"/>
    <w:rsid w:val="00BC0ED7"/>
    <w:rsid w:val="00BC21CC"/>
    <w:rsid w:val="00BC6147"/>
    <w:rsid w:val="00BD3D17"/>
    <w:rsid w:val="00BD4318"/>
    <w:rsid w:val="00BE018A"/>
    <w:rsid w:val="00BE4ADB"/>
    <w:rsid w:val="00BF758F"/>
    <w:rsid w:val="00BF7727"/>
    <w:rsid w:val="00C005C2"/>
    <w:rsid w:val="00C06772"/>
    <w:rsid w:val="00C16C7F"/>
    <w:rsid w:val="00C23B69"/>
    <w:rsid w:val="00C246B7"/>
    <w:rsid w:val="00C2473A"/>
    <w:rsid w:val="00C2798F"/>
    <w:rsid w:val="00C31AA6"/>
    <w:rsid w:val="00C40AE8"/>
    <w:rsid w:val="00C41F87"/>
    <w:rsid w:val="00C44930"/>
    <w:rsid w:val="00C46503"/>
    <w:rsid w:val="00C51191"/>
    <w:rsid w:val="00C57EC5"/>
    <w:rsid w:val="00C74B61"/>
    <w:rsid w:val="00CA1516"/>
    <w:rsid w:val="00CA303A"/>
    <w:rsid w:val="00CA3ECE"/>
    <w:rsid w:val="00CA5BAE"/>
    <w:rsid w:val="00CB08E5"/>
    <w:rsid w:val="00CB1FF7"/>
    <w:rsid w:val="00CC41E1"/>
    <w:rsid w:val="00CD47A6"/>
    <w:rsid w:val="00CD7DFA"/>
    <w:rsid w:val="00CF5837"/>
    <w:rsid w:val="00CF64D1"/>
    <w:rsid w:val="00D00BC4"/>
    <w:rsid w:val="00D03B0C"/>
    <w:rsid w:val="00D1433D"/>
    <w:rsid w:val="00D14FA5"/>
    <w:rsid w:val="00D21B3A"/>
    <w:rsid w:val="00D231EC"/>
    <w:rsid w:val="00D23C50"/>
    <w:rsid w:val="00D276B1"/>
    <w:rsid w:val="00D3085F"/>
    <w:rsid w:val="00D37806"/>
    <w:rsid w:val="00D76C84"/>
    <w:rsid w:val="00D76D08"/>
    <w:rsid w:val="00D862D3"/>
    <w:rsid w:val="00D86525"/>
    <w:rsid w:val="00D97CED"/>
    <w:rsid w:val="00DA2E4C"/>
    <w:rsid w:val="00DB301D"/>
    <w:rsid w:val="00DB72A4"/>
    <w:rsid w:val="00DC3F00"/>
    <w:rsid w:val="00DD06E2"/>
    <w:rsid w:val="00DD4891"/>
    <w:rsid w:val="00DD5389"/>
    <w:rsid w:val="00DD70DC"/>
    <w:rsid w:val="00DE1D8D"/>
    <w:rsid w:val="00DE7BA4"/>
    <w:rsid w:val="00E00F57"/>
    <w:rsid w:val="00E0259A"/>
    <w:rsid w:val="00E071B8"/>
    <w:rsid w:val="00E07579"/>
    <w:rsid w:val="00E13600"/>
    <w:rsid w:val="00E1585C"/>
    <w:rsid w:val="00E1631D"/>
    <w:rsid w:val="00E275E6"/>
    <w:rsid w:val="00E3060C"/>
    <w:rsid w:val="00E33D6D"/>
    <w:rsid w:val="00E423BA"/>
    <w:rsid w:val="00E4544D"/>
    <w:rsid w:val="00E52DF9"/>
    <w:rsid w:val="00E545FB"/>
    <w:rsid w:val="00E617E6"/>
    <w:rsid w:val="00E6440D"/>
    <w:rsid w:val="00E65060"/>
    <w:rsid w:val="00E674DC"/>
    <w:rsid w:val="00E77838"/>
    <w:rsid w:val="00E81B65"/>
    <w:rsid w:val="00E81C07"/>
    <w:rsid w:val="00E84EE3"/>
    <w:rsid w:val="00E94FCF"/>
    <w:rsid w:val="00EA11EF"/>
    <w:rsid w:val="00EA3AC4"/>
    <w:rsid w:val="00EA4BF7"/>
    <w:rsid w:val="00EB1DC6"/>
    <w:rsid w:val="00EB771B"/>
    <w:rsid w:val="00EC1AF0"/>
    <w:rsid w:val="00EC5E5B"/>
    <w:rsid w:val="00EC69F0"/>
    <w:rsid w:val="00ED1754"/>
    <w:rsid w:val="00ED1ABC"/>
    <w:rsid w:val="00ED6D5A"/>
    <w:rsid w:val="00EE4825"/>
    <w:rsid w:val="00EF407D"/>
    <w:rsid w:val="00EF5FC6"/>
    <w:rsid w:val="00F10CE0"/>
    <w:rsid w:val="00F13D6F"/>
    <w:rsid w:val="00F141CE"/>
    <w:rsid w:val="00F14EBA"/>
    <w:rsid w:val="00F25CA0"/>
    <w:rsid w:val="00F26F78"/>
    <w:rsid w:val="00F30B37"/>
    <w:rsid w:val="00F338F7"/>
    <w:rsid w:val="00F35703"/>
    <w:rsid w:val="00F461AD"/>
    <w:rsid w:val="00F6151A"/>
    <w:rsid w:val="00F618A1"/>
    <w:rsid w:val="00F6492B"/>
    <w:rsid w:val="00F73867"/>
    <w:rsid w:val="00F73951"/>
    <w:rsid w:val="00F75CF7"/>
    <w:rsid w:val="00F77F45"/>
    <w:rsid w:val="00F815EC"/>
    <w:rsid w:val="00F841DC"/>
    <w:rsid w:val="00F87064"/>
    <w:rsid w:val="00F90A50"/>
    <w:rsid w:val="00F92967"/>
    <w:rsid w:val="00F94E18"/>
    <w:rsid w:val="00FA03AE"/>
    <w:rsid w:val="00FA148C"/>
    <w:rsid w:val="00FB4070"/>
    <w:rsid w:val="00FB49D3"/>
    <w:rsid w:val="00FB5889"/>
    <w:rsid w:val="00FC0DE5"/>
    <w:rsid w:val="00FC3B21"/>
    <w:rsid w:val="00FD2310"/>
    <w:rsid w:val="00FD4D27"/>
    <w:rsid w:val="00FD5F2B"/>
    <w:rsid w:val="00FD625A"/>
    <w:rsid w:val="00FE1640"/>
    <w:rsid w:val="00FE2658"/>
    <w:rsid w:val="00FE46B4"/>
    <w:rsid w:val="00FE55C1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53AFF3"/>
  <w15:docId w15:val="{0C7603A9-7066-48E8-ADB0-4B8207A5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aramond" w:hAnsi="Garamond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aramond" w:hAnsi="Garamond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Garamond" w:hAnsi="Garamond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Garamond" w:hAnsi="Garamond" w:cs="Arial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Garamond" w:hAnsi="Garamond"/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iCs/>
      <w:sz w:val="22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outlineLvl w:val="7"/>
    </w:pPr>
    <w:rPr>
      <w:rFonts w:ascii="Garamond" w:hAnsi="Garamond"/>
      <w:b/>
      <w:bCs/>
      <w:sz w:val="23"/>
      <w:szCs w:val="22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right"/>
      <w:outlineLvl w:val="8"/>
    </w:pPr>
    <w:rPr>
      <w:rFonts w:ascii="Garamond" w:hAnsi="Garamond"/>
      <w:b/>
      <w:bCs/>
      <w:sz w:val="23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BodyText2">
    <w:name w:val="Body Text 2"/>
    <w:basedOn w:val="Normal"/>
    <w:pPr>
      <w:shd w:val="clear" w:color="auto" w:fill="333333"/>
      <w:jc w:val="center"/>
    </w:pPr>
    <w:rPr>
      <w:rFonts w:ascii="Garamond" w:hAnsi="Garamond"/>
      <w:bdr w:val="single" w:sz="4" w:space="0" w:color="auto"/>
    </w:rPr>
  </w:style>
  <w:style w:type="character" w:styleId="Hyperlink">
    <w:name w:val="Hyperlink"/>
    <w:rPr>
      <w:color w:val="0000FF"/>
      <w:u w:val="single"/>
    </w:rPr>
  </w:style>
  <w:style w:type="paragraph" w:customStyle="1" w:styleId="BodyText1">
    <w:name w:val="Body Text1"/>
    <w:pPr>
      <w:autoSpaceDE w:val="0"/>
      <w:autoSpaceDN w:val="0"/>
      <w:adjustRightInd w:val="0"/>
      <w:spacing w:line="280" w:lineRule="atLeast"/>
    </w:pPr>
    <w:rPr>
      <w:rFonts w:ascii="Garamond" w:hAnsi="Garamond"/>
      <w:color w:val="000000"/>
      <w:sz w:val="22"/>
      <w:szCs w:val="22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Pr>
      <w:rFonts w:ascii="Palatino Linotype" w:hAnsi="Palatino Linotype"/>
      <w:sz w:val="20"/>
      <w:szCs w:val="22"/>
    </w:rPr>
  </w:style>
  <w:style w:type="paragraph" w:styleId="BodyTextIndent">
    <w:name w:val="Body Text Indent"/>
    <w:basedOn w:val="Normal"/>
    <w:pPr>
      <w:ind w:left="1440" w:hanging="1440"/>
    </w:pPr>
    <w:rPr>
      <w:b/>
      <w:bCs/>
      <w:sz w:val="22"/>
    </w:rPr>
  </w:style>
  <w:style w:type="character" w:styleId="Emphasis">
    <w:name w:val="Emphasis"/>
    <w:qFormat/>
    <w:rPr>
      <w:i/>
      <w:iCs/>
    </w:rPr>
  </w:style>
  <w:style w:type="paragraph" w:customStyle="1" w:styleId="NormalParagraphStyle">
    <w:name w:val="NormalParagraphStyle"/>
    <w:basedOn w:val="Normal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paragraph" w:styleId="BodyTextIndent2">
    <w:name w:val="Body Text Indent 2"/>
    <w:basedOn w:val="Normal"/>
    <w:pPr>
      <w:spacing w:before="100" w:beforeAutospacing="1" w:after="100" w:afterAutospacing="1"/>
      <w:ind w:left="720" w:hanging="360"/>
    </w:pPr>
    <w:rPr>
      <w:sz w:val="22"/>
      <w:szCs w:val="22"/>
    </w:r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itle">
    <w:name w:val="Title"/>
    <w:basedOn w:val="Normal"/>
    <w:qFormat/>
    <w:pPr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olor w:val="000000"/>
      <w:sz w:val="36"/>
      <w:szCs w:val="36"/>
    </w:rPr>
  </w:style>
  <w:style w:type="paragraph" w:styleId="ListParagraph">
    <w:name w:val="List Paragraph"/>
    <w:basedOn w:val="Normal"/>
    <w:uiPriority w:val="34"/>
    <w:qFormat/>
    <w:rsid w:val="002F78C9"/>
    <w:pPr>
      <w:ind w:left="720"/>
    </w:pPr>
  </w:style>
  <w:style w:type="paragraph" w:customStyle="1" w:styleId="Default">
    <w:name w:val="Default"/>
    <w:rsid w:val="008040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D4D2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DB3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301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B30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30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301D"/>
  </w:style>
  <w:style w:type="paragraph" w:styleId="CommentSubject">
    <w:name w:val="annotation subject"/>
    <w:basedOn w:val="CommentText"/>
    <w:next w:val="CommentText"/>
    <w:link w:val="CommentSubjectChar"/>
    <w:rsid w:val="00DB30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301D"/>
    <w:rPr>
      <w:b/>
      <w:bCs/>
    </w:rPr>
  </w:style>
  <w:style w:type="character" w:styleId="Strong">
    <w:name w:val="Strong"/>
    <w:basedOn w:val="DefaultParagraphFont"/>
    <w:uiPriority w:val="22"/>
    <w:qFormat/>
    <w:rsid w:val="00854AB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E0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C7643-330F-41E6-899D-7ADA7D89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Summit County Children Services</Company>
  <LinksUpToDate>false</LinksUpToDate>
  <CharactersWithSpaces>2250</CharactersWithSpaces>
  <SharedDoc>false</SharedDoc>
  <HLinks>
    <vt:vector size="6" baseType="variant">
      <vt:variant>
        <vt:i4>3080192</vt:i4>
      </vt:variant>
      <vt:variant>
        <vt:i4>0</vt:i4>
      </vt:variant>
      <vt:variant>
        <vt:i4>0</vt:i4>
      </vt:variant>
      <vt:variant>
        <vt:i4>5</vt:i4>
      </vt:variant>
      <vt:variant>
        <vt:lpwstr>mailto:aream@summitkids.org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Ream, Ann M</cp:lastModifiedBy>
  <cp:revision>2</cp:revision>
  <cp:lastPrinted>2024-10-09T17:00:00Z</cp:lastPrinted>
  <dcterms:created xsi:type="dcterms:W3CDTF">2024-10-09T21:09:00Z</dcterms:created>
  <dcterms:modified xsi:type="dcterms:W3CDTF">2024-10-09T21:09:00Z</dcterms:modified>
</cp:coreProperties>
</file>