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523D" w14:textId="6B5777AC" w:rsidR="000469E3" w:rsidRDefault="002506EF">
      <w:pPr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28C626FD" wp14:editId="180DFAB4">
            <wp:extent cx="5019675" cy="1314450"/>
            <wp:effectExtent l="0" t="0" r="0" b="0"/>
            <wp:docPr id="1" name="Picture 1" descr="SCCS_LOGO_NEW_TAG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S_LOGO_NEW_TAG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9978" w14:textId="77777777" w:rsidR="000469E3" w:rsidRDefault="000469E3">
      <w:pPr>
        <w:jc w:val="center"/>
      </w:pPr>
    </w:p>
    <w:p w14:paraId="767369FB" w14:textId="77777777" w:rsidR="000469E3" w:rsidRPr="00E77838" w:rsidRDefault="000469E3" w:rsidP="00E7783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="Times New Roman" w:hAnsi="Times New Roman"/>
        </w:rPr>
      </w:pPr>
      <w:r>
        <w:t>MEDIA RELEASE</w:t>
      </w:r>
    </w:p>
    <w:p w14:paraId="44B5B6C6" w14:textId="77777777" w:rsidR="000469E3" w:rsidRDefault="000469E3">
      <w:pPr>
        <w:pStyle w:val="Heading2"/>
        <w:jc w:val="center"/>
        <w:rPr>
          <w:rFonts w:ascii="Times New Roman" w:hAnsi="Times New Roman"/>
          <w:b w:val="0"/>
          <w:bCs w:val="0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 w:val="0"/>
              <w:bCs w:val="0"/>
              <w:sz w:val="24"/>
            </w:rPr>
            <w:t>Summit</w:t>
          </w:r>
        </w:smartTag>
        <w:r>
          <w:rPr>
            <w:rFonts w:ascii="Times New Roman" w:hAnsi="Times New Roman"/>
            <w:b w:val="0"/>
            <w:bCs w:val="0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 w:val="0"/>
              <w:bCs w:val="0"/>
              <w:sz w:val="24"/>
            </w:rPr>
            <w:t>County</w:t>
          </w:r>
        </w:smartTag>
      </w:smartTag>
      <w:r>
        <w:rPr>
          <w:rFonts w:ascii="Times New Roman" w:hAnsi="Times New Roman"/>
          <w:b w:val="0"/>
          <w:bCs w:val="0"/>
          <w:sz w:val="24"/>
        </w:rPr>
        <w:t xml:space="preserve"> Children Services </w:t>
      </w:r>
      <w:r>
        <w:rPr>
          <w:rFonts w:ascii="Times New Roman" w:hAnsi="Times New Roman"/>
          <w:b w:val="0"/>
          <w:bCs w:val="0"/>
          <w:sz w:val="24"/>
        </w:rPr>
        <w:sym w:font="Webdings" w:char="F03C"/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 w:val="0"/>
              <w:bCs w:val="0"/>
              <w:sz w:val="24"/>
            </w:rPr>
            <w:t>264 South Arlington Street</w:t>
          </w:r>
        </w:smartTag>
        <w:r>
          <w:rPr>
            <w:rFonts w:ascii="Times New Roman" w:hAnsi="Times New Roman"/>
            <w:b w:val="0"/>
            <w:bCs w:val="0"/>
            <w:sz w:val="24"/>
          </w:rPr>
          <w:t xml:space="preserve"> </w:t>
        </w:r>
        <w:r>
          <w:rPr>
            <w:rFonts w:ascii="Times New Roman" w:hAnsi="Times New Roman"/>
            <w:b w:val="0"/>
            <w:bCs w:val="0"/>
            <w:sz w:val="24"/>
          </w:rPr>
          <w:sym w:font="Webdings" w:char="F03C"/>
        </w:r>
        <w:r>
          <w:rPr>
            <w:rFonts w:ascii="Times New Roman" w:hAnsi="Times New Roman"/>
            <w:b w:val="0"/>
            <w:bCs w:val="0"/>
            <w:sz w:val="24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/>
              <w:b w:val="0"/>
              <w:bCs w:val="0"/>
              <w:sz w:val="24"/>
            </w:rPr>
            <w:t>Akron</w:t>
          </w:r>
        </w:smartTag>
        <w:r>
          <w:rPr>
            <w:rFonts w:ascii="Times New Roman" w:hAnsi="Times New Roman"/>
            <w:b w:val="0"/>
            <w:bCs w:val="0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 w:val="0"/>
              <w:bCs w:val="0"/>
              <w:sz w:val="24"/>
            </w:rPr>
            <w:t>Ohio</w:t>
          </w:r>
        </w:smartTag>
        <w:r>
          <w:rPr>
            <w:rFonts w:ascii="Times New Roman" w:hAnsi="Times New Roman"/>
            <w:b w:val="0"/>
            <w:bCs w:val="0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 w:val="0"/>
              <w:bCs w:val="0"/>
              <w:sz w:val="24"/>
            </w:rPr>
            <w:t>44306</w:t>
          </w:r>
        </w:smartTag>
      </w:smartTag>
    </w:p>
    <w:p w14:paraId="0A3195B0" w14:textId="77777777" w:rsidR="00932947" w:rsidRDefault="00932947" w:rsidP="00932947"/>
    <w:p w14:paraId="2B48268E" w14:textId="77777777" w:rsidR="00932947" w:rsidRPr="00932947" w:rsidRDefault="00932947" w:rsidP="00932947">
      <w:pPr>
        <w:sectPr w:rsidR="00932947" w:rsidRPr="00932947">
          <w:pgSz w:w="12240" w:h="15840" w:code="1"/>
          <w:pgMar w:top="1080" w:right="720" w:bottom="720" w:left="720" w:header="965" w:footer="965" w:gutter="0"/>
          <w:cols w:space="720"/>
          <w:titlePg/>
          <w:docGrid w:linePitch="272"/>
        </w:sectPr>
      </w:pPr>
    </w:p>
    <w:p w14:paraId="09FBD01C" w14:textId="563D7809" w:rsidR="00840848" w:rsidRDefault="00840848" w:rsidP="00840848">
      <w:pPr>
        <w:pStyle w:val="Heading5"/>
        <w:jc w:val="left"/>
        <w:rPr>
          <w:rFonts w:ascii="Times New Roman" w:hAnsi="Times New Roman" w:cs="Times New Roman"/>
          <w:sz w:val="24"/>
        </w:rPr>
      </w:pPr>
      <w:r w:rsidRPr="001D571E">
        <w:rPr>
          <w:rFonts w:ascii="Times New Roman" w:hAnsi="Times New Roman" w:cs="Times New Roman"/>
          <w:sz w:val="24"/>
        </w:rPr>
        <w:t>F</w:t>
      </w:r>
      <w:r w:rsidR="001C488D">
        <w:rPr>
          <w:rFonts w:ascii="Times New Roman" w:hAnsi="Times New Roman" w:cs="Times New Roman"/>
          <w:sz w:val="24"/>
        </w:rPr>
        <w:t>OR IMMEDIATE RELEASE</w:t>
      </w:r>
      <w:r w:rsidRPr="001D571E">
        <w:rPr>
          <w:rFonts w:ascii="Times New Roman" w:hAnsi="Times New Roman" w:cs="Times New Roman"/>
          <w:sz w:val="24"/>
        </w:rPr>
        <w:tab/>
      </w:r>
      <w:r w:rsidRPr="001D571E">
        <w:rPr>
          <w:rFonts w:ascii="Times New Roman" w:hAnsi="Times New Roman" w:cs="Times New Roman"/>
          <w:sz w:val="24"/>
        </w:rPr>
        <w:tab/>
      </w:r>
      <w:r w:rsidRPr="001D571E">
        <w:rPr>
          <w:rFonts w:ascii="Times New Roman" w:hAnsi="Times New Roman" w:cs="Times New Roman"/>
          <w:sz w:val="24"/>
        </w:rPr>
        <w:tab/>
      </w:r>
      <w:r w:rsidR="000469E3" w:rsidRPr="001D571E">
        <w:rPr>
          <w:rFonts w:ascii="Times New Roman" w:hAnsi="Times New Roman" w:cs="Times New Roman"/>
          <w:sz w:val="24"/>
        </w:rPr>
        <w:t xml:space="preserve">Contact:  </w:t>
      </w:r>
      <w:r w:rsidR="0018350C">
        <w:rPr>
          <w:rFonts w:ascii="Times New Roman" w:hAnsi="Times New Roman" w:cs="Times New Roman"/>
          <w:sz w:val="24"/>
        </w:rPr>
        <w:t>Ann Ream</w:t>
      </w:r>
      <w:r w:rsidR="00743A71">
        <w:rPr>
          <w:rFonts w:ascii="Times New Roman" w:hAnsi="Times New Roman" w:cs="Times New Roman"/>
          <w:sz w:val="24"/>
        </w:rPr>
        <w:tab/>
      </w:r>
    </w:p>
    <w:p w14:paraId="0F32CF02" w14:textId="38C66700" w:rsidR="00743A71" w:rsidRDefault="00743A71" w:rsidP="00743A71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Department Director, Community Relations</w:t>
      </w:r>
    </w:p>
    <w:p w14:paraId="1C6B7055" w14:textId="11698AD5" w:rsidR="000469E3" w:rsidRDefault="00743A71" w:rsidP="00743A71">
      <w:pPr>
        <w:pStyle w:val="Heading2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                             </w:t>
      </w:r>
      <w:r w:rsidR="00840848" w:rsidRPr="001D571E">
        <w:rPr>
          <w:rFonts w:ascii="Times New Roman" w:hAnsi="Times New Roman"/>
          <w:b w:val="0"/>
          <w:bCs w:val="0"/>
          <w:sz w:val="24"/>
        </w:rPr>
        <w:t xml:space="preserve">     </w:t>
      </w:r>
      <w:r w:rsidR="006838DF">
        <w:rPr>
          <w:rFonts w:ascii="Times New Roman" w:hAnsi="Times New Roman"/>
          <w:b w:val="0"/>
          <w:bCs w:val="0"/>
          <w:sz w:val="24"/>
        </w:rPr>
        <w:t xml:space="preserve">                                       (330) 379-2070</w:t>
      </w:r>
    </w:p>
    <w:p w14:paraId="18FFBA0A" w14:textId="1F5FCBB5" w:rsidR="006838DF" w:rsidRDefault="006838DF" w:rsidP="006838DF">
      <w:r>
        <w:t xml:space="preserve">                                                                                                     </w:t>
      </w:r>
      <w:hyperlink r:id="rId8" w:history="1">
        <w:r w:rsidRPr="00067D92">
          <w:rPr>
            <w:rStyle w:val="Hyperlink"/>
          </w:rPr>
          <w:t>Ann.Ream@summitkids.org</w:t>
        </w:r>
      </w:hyperlink>
    </w:p>
    <w:p w14:paraId="52418E8F" w14:textId="77777777" w:rsidR="006838DF" w:rsidRPr="006838DF" w:rsidRDefault="006838DF" w:rsidP="006838DF"/>
    <w:p w14:paraId="60C11C28" w14:textId="59CFBBEE" w:rsidR="000469E3" w:rsidRPr="001D571E" w:rsidRDefault="00840848">
      <w:r w:rsidRPr="001D571E">
        <w:tab/>
      </w:r>
      <w:r w:rsidRPr="001D571E">
        <w:tab/>
      </w:r>
      <w:r w:rsidRPr="001D571E">
        <w:tab/>
      </w:r>
      <w:r w:rsidRPr="001D571E">
        <w:tab/>
      </w:r>
      <w:r w:rsidRPr="001D571E">
        <w:tab/>
      </w:r>
      <w:r w:rsidRPr="001D571E">
        <w:tab/>
      </w:r>
      <w:r w:rsidRPr="001D571E">
        <w:tab/>
      </w:r>
      <w:r w:rsidRPr="001D571E">
        <w:tab/>
      </w:r>
      <w:r w:rsidRPr="001D571E">
        <w:tab/>
        <w:t xml:space="preserve">    </w:t>
      </w:r>
    </w:p>
    <w:p w14:paraId="6B621BF8" w14:textId="7E9276D5" w:rsidR="002F0D45" w:rsidRPr="001D571E" w:rsidRDefault="0008613D" w:rsidP="006C75C2">
      <w:r w:rsidRPr="001D571E">
        <w:tab/>
      </w:r>
      <w:r w:rsidRPr="001D571E">
        <w:tab/>
      </w:r>
      <w:r w:rsidRPr="001D571E">
        <w:tab/>
      </w:r>
      <w:r w:rsidR="00840848" w:rsidRPr="001D571E">
        <w:tab/>
      </w:r>
      <w:r w:rsidR="00840848" w:rsidRPr="001D571E">
        <w:tab/>
      </w:r>
      <w:r w:rsidR="00840848" w:rsidRPr="001D571E">
        <w:tab/>
      </w:r>
      <w:r w:rsidR="00840848" w:rsidRPr="001D571E">
        <w:tab/>
      </w:r>
      <w:r w:rsidR="00840848" w:rsidRPr="001D571E">
        <w:tab/>
      </w:r>
      <w:r w:rsidR="00840848" w:rsidRPr="001D571E">
        <w:tab/>
        <w:t xml:space="preserve">   </w:t>
      </w:r>
      <w:bookmarkEnd w:id="0"/>
      <w:bookmarkEnd w:id="1"/>
    </w:p>
    <w:p w14:paraId="2DD7F973" w14:textId="77777777" w:rsidR="002F0D45" w:rsidRPr="00242527" w:rsidRDefault="002F0D45" w:rsidP="00BA222B">
      <w:pPr>
        <w:rPr>
          <w:b/>
          <w:sz w:val="32"/>
          <w:szCs w:val="32"/>
        </w:rPr>
      </w:pPr>
      <w:r w:rsidRPr="00242527">
        <w:rPr>
          <w:b/>
          <w:sz w:val="32"/>
          <w:szCs w:val="32"/>
        </w:rPr>
        <w:t xml:space="preserve"> </w:t>
      </w:r>
    </w:p>
    <w:p w14:paraId="51896A19" w14:textId="5C9F6E5B" w:rsidR="002F0D45" w:rsidRDefault="00050D0D" w:rsidP="002F0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Summit County Children Services</w:t>
      </w:r>
      <w:r w:rsidR="00F456F6">
        <w:rPr>
          <w:b/>
          <w:sz w:val="36"/>
          <w:szCs w:val="36"/>
        </w:rPr>
        <w:t xml:space="preserve"> </w:t>
      </w:r>
      <w:r w:rsidR="00697050">
        <w:rPr>
          <w:b/>
          <w:sz w:val="36"/>
          <w:szCs w:val="36"/>
        </w:rPr>
        <w:t xml:space="preserve">Recognizes September as </w:t>
      </w:r>
      <w:r w:rsidR="00E60F95">
        <w:rPr>
          <w:b/>
          <w:sz w:val="36"/>
          <w:szCs w:val="36"/>
        </w:rPr>
        <w:t>National Kinship Care Month</w:t>
      </w:r>
    </w:p>
    <w:p w14:paraId="6B598F4B" w14:textId="77777777" w:rsidR="00BE2775" w:rsidRDefault="00BE2775" w:rsidP="002F0D45">
      <w:pPr>
        <w:jc w:val="center"/>
        <w:rPr>
          <w:b/>
          <w:sz w:val="36"/>
          <w:szCs w:val="36"/>
        </w:rPr>
      </w:pPr>
    </w:p>
    <w:p w14:paraId="1FB81933" w14:textId="77777777" w:rsidR="00C3344C" w:rsidRDefault="00C3344C" w:rsidP="002F0D45">
      <w:pPr>
        <w:jc w:val="center"/>
        <w:rPr>
          <w:b/>
        </w:rPr>
      </w:pPr>
    </w:p>
    <w:p w14:paraId="74AB8461" w14:textId="1F7620C2" w:rsidR="00697050" w:rsidRPr="00F105E1" w:rsidRDefault="00697050" w:rsidP="00697050">
      <w:pPr>
        <w:jc w:val="both"/>
        <w:rPr>
          <w:sz w:val="22"/>
          <w:szCs w:val="22"/>
        </w:rPr>
      </w:pPr>
      <w:r w:rsidRPr="00F105E1">
        <w:rPr>
          <w:b/>
          <w:sz w:val="22"/>
          <w:szCs w:val="22"/>
        </w:rPr>
        <w:t>AKRON, OHIO</w:t>
      </w:r>
      <w:r w:rsidRPr="00F105E1">
        <w:rPr>
          <w:sz w:val="22"/>
          <w:szCs w:val="22"/>
        </w:rPr>
        <w:t xml:space="preserve"> </w:t>
      </w:r>
      <w:r w:rsidRPr="00F105E1">
        <w:rPr>
          <w:b/>
          <w:sz w:val="22"/>
          <w:szCs w:val="22"/>
        </w:rPr>
        <w:t xml:space="preserve">– </w:t>
      </w:r>
      <w:r w:rsidR="00906032">
        <w:rPr>
          <w:b/>
          <w:sz w:val="22"/>
          <w:szCs w:val="22"/>
        </w:rPr>
        <w:t>September</w:t>
      </w:r>
      <w:r w:rsidR="00BE2775">
        <w:rPr>
          <w:b/>
          <w:sz w:val="22"/>
          <w:szCs w:val="22"/>
        </w:rPr>
        <w:t xml:space="preserve"> 2023</w:t>
      </w:r>
      <w:r w:rsidRPr="00F105E1">
        <w:rPr>
          <w:b/>
          <w:sz w:val="22"/>
          <w:szCs w:val="22"/>
        </w:rPr>
        <w:t xml:space="preserve"> – </w:t>
      </w:r>
      <w:r w:rsidRPr="00F105E1">
        <w:rPr>
          <w:sz w:val="22"/>
          <w:szCs w:val="22"/>
        </w:rPr>
        <w:t>Summit County Children Services (SCCS) recognizes</w:t>
      </w:r>
      <w:r w:rsidR="000D0A78">
        <w:rPr>
          <w:sz w:val="22"/>
          <w:szCs w:val="22"/>
        </w:rPr>
        <w:t xml:space="preserve"> Kinship Care Month</w:t>
      </w:r>
      <w:r w:rsidRPr="00F105E1">
        <w:rPr>
          <w:sz w:val="22"/>
          <w:szCs w:val="22"/>
        </w:rPr>
        <w:t xml:space="preserve"> and the </w:t>
      </w:r>
      <w:r w:rsidR="002506EF">
        <w:rPr>
          <w:sz w:val="22"/>
          <w:szCs w:val="22"/>
        </w:rPr>
        <w:t xml:space="preserve">importance of grandparents, relatives and other caregivers helping to raise children when their parents are unable.  </w:t>
      </w:r>
      <w:r w:rsidRPr="00F105E1">
        <w:rPr>
          <w:sz w:val="22"/>
          <w:szCs w:val="22"/>
        </w:rPr>
        <w:t xml:space="preserve"> </w:t>
      </w:r>
    </w:p>
    <w:p w14:paraId="730268AF" w14:textId="77777777" w:rsidR="008C2FEB" w:rsidRPr="00F105E1" w:rsidRDefault="008C2FEB" w:rsidP="00697050">
      <w:pPr>
        <w:jc w:val="both"/>
        <w:rPr>
          <w:sz w:val="22"/>
          <w:szCs w:val="22"/>
        </w:rPr>
      </w:pPr>
    </w:p>
    <w:p w14:paraId="17BF1119" w14:textId="4A1EA202" w:rsidR="00CA3423" w:rsidRDefault="00697050" w:rsidP="00697050">
      <w:pPr>
        <w:jc w:val="both"/>
        <w:rPr>
          <w:sz w:val="22"/>
          <w:szCs w:val="22"/>
        </w:rPr>
      </w:pPr>
      <w:r w:rsidRPr="00F105E1">
        <w:rPr>
          <w:sz w:val="22"/>
          <w:szCs w:val="22"/>
        </w:rPr>
        <w:t xml:space="preserve">SCCS works to keep families together whenever possible, but when it is unsafe for a child to remain with their parents, relatives </w:t>
      </w:r>
      <w:r w:rsidR="00FE2944">
        <w:rPr>
          <w:sz w:val="22"/>
          <w:szCs w:val="22"/>
        </w:rPr>
        <w:t xml:space="preserve">and kinship families </w:t>
      </w:r>
      <w:r w:rsidRPr="00F105E1">
        <w:rPr>
          <w:sz w:val="22"/>
          <w:szCs w:val="22"/>
        </w:rPr>
        <w:t xml:space="preserve">often step forward to offer their </w:t>
      </w:r>
      <w:r w:rsidR="00FE2944">
        <w:rPr>
          <w:sz w:val="22"/>
          <w:szCs w:val="22"/>
        </w:rPr>
        <w:t>love and care</w:t>
      </w:r>
      <w:r w:rsidRPr="00F105E1">
        <w:rPr>
          <w:sz w:val="22"/>
          <w:szCs w:val="22"/>
        </w:rPr>
        <w:t xml:space="preserve"> to children in need. </w:t>
      </w:r>
      <w:r w:rsidR="00243FF0">
        <w:rPr>
          <w:sz w:val="22"/>
          <w:szCs w:val="22"/>
        </w:rPr>
        <w:t xml:space="preserve"> SCCS believes that all children deserve a safe, </w:t>
      </w:r>
      <w:r w:rsidR="00D16668">
        <w:rPr>
          <w:sz w:val="22"/>
          <w:szCs w:val="22"/>
        </w:rPr>
        <w:t>stable,</w:t>
      </w:r>
      <w:r w:rsidR="00243FF0">
        <w:rPr>
          <w:sz w:val="22"/>
          <w:szCs w:val="22"/>
        </w:rPr>
        <w:t xml:space="preserve"> and permanent home.  </w:t>
      </w:r>
    </w:p>
    <w:p w14:paraId="4761E28C" w14:textId="77777777" w:rsidR="00CA3423" w:rsidRDefault="00CA3423" w:rsidP="00697050">
      <w:pPr>
        <w:jc w:val="both"/>
        <w:rPr>
          <w:sz w:val="22"/>
          <w:szCs w:val="22"/>
        </w:rPr>
      </w:pPr>
    </w:p>
    <w:p w14:paraId="39B575C7" w14:textId="6D4F9BA6" w:rsidR="0084086A" w:rsidRDefault="00243FF0" w:rsidP="00697050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FB1466">
        <w:rPr>
          <w:sz w:val="22"/>
          <w:szCs w:val="22"/>
        </w:rPr>
        <w:t xml:space="preserve">When </w:t>
      </w:r>
      <w:r w:rsidR="00613AD6">
        <w:rPr>
          <w:sz w:val="22"/>
          <w:szCs w:val="22"/>
        </w:rPr>
        <w:t>child</w:t>
      </w:r>
      <w:r w:rsidR="005F5725">
        <w:rPr>
          <w:sz w:val="22"/>
          <w:szCs w:val="22"/>
        </w:rPr>
        <w:t>ren</w:t>
      </w:r>
      <w:r w:rsidR="00613AD6">
        <w:rPr>
          <w:sz w:val="22"/>
          <w:szCs w:val="22"/>
        </w:rPr>
        <w:t xml:space="preserve"> experience</w:t>
      </w:r>
      <w:r w:rsidR="00FB1466">
        <w:rPr>
          <w:sz w:val="22"/>
          <w:szCs w:val="22"/>
        </w:rPr>
        <w:t xml:space="preserve"> being out of the parental home, </w:t>
      </w:r>
      <w:r w:rsidR="006678CC">
        <w:rPr>
          <w:sz w:val="22"/>
          <w:szCs w:val="22"/>
        </w:rPr>
        <w:t>Kinship Care helps the</w:t>
      </w:r>
      <w:r w:rsidR="005F5725">
        <w:rPr>
          <w:sz w:val="22"/>
          <w:szCs w:val="22"/>
        </w:rPr>
        <w:t>m</w:t>
      </w:r>
      <w:r w:rsidR="006678CC">
        <w:rPr>
          <w:sz w:val="22"/>
          <w:szCs w:val="22"/>
        </w:rPr>
        <w:t xml:space="preserve"> </w:t>
      </w:r>
      <w:r w:rsidR="00BA7F89">
        <w:rPr>
          <w:sz w:val="22"/>
          <w:szCs w:val="22"/>
        </w:rPr>
        <w:t>by maintaining family and cultural tie</w:t>
      </w:r>
      <w:r w:rsidR="003977AF">
        <w:rPr>
          <w:sz w:val="22"/>
          <w:szCs w:val="22"/>
        </w:rPr>
        <w:t>s that are so important</w:t>
      </w:r>
      <w:r w:rsidR="0098214F">
        <w:rPr>
          <w:sz w:val="22"/>
          <w:szCs w:val="22"/>
        </w:rPr>
        <w:t xml:space="preserve">,” said </w:t>
      </w:r>
      <w:r w:rsidR="009306E4">
        <w:rPr>
          <w:sz w:val="22"/>
          <w:szCs w:val="22"/>
        </w:rPr>
        <w:t>Cassandra Holtzmann, Executive Director of SCCS.  “</w:t>
      </w:r>
      <w:r w:rsidR="00793BF0">
        <w:rPr>
          <w:sz w:val="22"/>
          <w:szCs w:val="22"/>
        </w:rPr>
        <w:t>In addition, s</w:t>
      </w:r>
      <w:r w:rsidR="00425261">
        <w:rPr>
          <w:sz w:val="22"/>
          <w:szCs w:val="22"/>
        </w:rPr>
        <w:t xml:space="preserve">taying connected to siblings </w:t>
      </w:r>
      <w:r w:rsidR="00871591">
        <w:rPr>
          <w:sz w:val="22"/>
          <w:szCs w:val="22"/>
        </w:rPr>
        <w:t xml:space="preserve">is more likely </w:t>
      </w:r>
      <w:r w:rsidR="0006155E">
        <w:rPr>
          <w:sz w:val="22"/>
          <w:szCs w:val="22"/>
        </w:rPr>
        <w:t>to occur when a child is in Kinship Care</w:t>
      </w:r>
      <w:r w:rsidR="00D943CA">
        <w:rPr>
          <w:sz w:val="22"/>
          <w:szCs w:val="22"/>
        </w:rPr>
        <w:t xml:space="preserve"> and that is a priority for SCCS.”</w:t>
      </w:r>
    </w:p>
    <w:p w14:paraId="5F2857B7" w14:textId="77777777" w:rsidR="0084086A" w:rsidRDefault="0084086A" w:rsidP="00697050">
      <w:pPr>
        <w:jc w:val="both"/>
        <w:rPr>
          <w:sz w:val="22"/>
          <w:szCs w:val="22"/>
        </w:rPr>
      </w:pPr>
    </w:p>
    <w:p w14:paraId="05C41035" w14:textId="215FA867" w:rsidR="00D2412A" w:rsidRPr="005701F8" w:rsidRDefault="00697050" w:rsidP="00697050">
      <w:pPr>
        <w:jc w:val="both"/>
        <w:rPr>
          <w:color w:val="000000"/>
          <w:sz w:val="22"/>
          <w:szCs w:val="22"/>
        </w:rPr>
      </w:pPr>
      <w:r w:rsidRPr="00F105E1">
        <w:rPr>
          <w:sz w:val="22"/>
          <w:szCs w:val="22"/>
        </w:rPr>
        <w:t xml:space="preserve">In Summit County, </w:t>
      </w:r>
      <w:r w:rsidR="00CA3423">
        <w:rPr>
          <w:sz w:val="22"/>
          <w:szCs w:val="22"/>
        </w:rPr>
        <w:t>over</w:t>
      </w:r>
      <w:r w:rsidRPr="00F105E1">
        <w:rPr>
          <w:sz w:val="22"/>
          <w:szCs w:val="22"/>
        </w:rPr>
        <w:t xml:space="preserve"> 4</w:t>
      </w:r>
      <w:r w:rsidR="00CA3423">
        <w:rPr>
          <w:sz w:val="22"/>
          <w:szCs w:val="22"/>
        </w:rPr>
        <w:t>5%</w:t>
      </w:r>
      <w:r w:rsidRPr="00F105E1">
        <w:rPr>
          <w:sz w:val="22"/>
          <w:szCs w:val="22"/>
        </w:rPr>
        <w:t xml:space="preserve"> of children in </w:t>
      </w:r>
      <w:r w:rsidR="00FE2944">
        <w:rPr>
          <w:sz w:val="22"/>
          <w:szCs w:val="22"/>
        </w:rPr>
        <w:t>the custody of SCCS</w:t>
      </w:r>
      <w:r w:rsidRPr="00F105E1">
        <w:rPr>
          <w:sz w:val="22"/>
          <w:szCs w:val="22"/>
        </w:rPr>
        <w:t xml:space="preserve"> are placed with kin.</w:t>
      </w:r>
      <w:r w:rsidR="00652E8A">
        <w:rPr>
          <w:sz w:val="22"/>
          <w:szCs w:val="22"/>
        </w:rPr>
        <w:t xml:space="preserve"> </w:t>
      </w:r>
      <w:r w:rsidR="00FE2944">
        <w:rPr>
          <w:sz w:val="22"/>
          <w:szCs w:val="22"/>
        </w:rPr>
        <w:t xml:space="preserve">The number of children living with grandparents and other relatives continues to grow.  </w:t>
      </w:r>
      <w:r w:rsidR="00FE2944" w:rsidRPr="00FE2944">
        <w:rPr>
          <w:color w:val="000000"/>
          <w:sz w:val="22"/>
          <w:szCs w:val="22"/>
        </w:rPr>
        <w:t>Last year, SCCS had an average of 3</w:t>
      </w:r>
      <w:r w:rsidR="00A04AD8">
        <w:rPr>
          <w:color w:val="000000"/>
          <w:sz w:val="22"/>
          <w:szCs w:val="22"/>
        </w:rPr>
        <w:t>44</w:t>
      </w:r>
      <w:r w:rsidR="00FE2944" w:rsidRPr="00FE2944">
        <w:rPr>
          <w:color w:val="000000"/>
          <w:sz w:val="22"/>
          <w:szCs w:val="22"/>
        </w:rPr>
        <w:t xml:space="preserve"> children </w:t>
      </w:r>
      <w:r w:rsidR="00FE2944">
        <w:rPr>
          <w:color w:val="000000"/>
          <w:sz w:val="22"/>
          <w:szCs w:val="22"/>
        </w:rPr>
        <w:t xml:space="preserve">placed </w:t>
      </w:r>
      <w:r w:rsidR="004C7B3C">
        <w:rPr>
          <w:color w:val="000000"/>
          <w:sz w:val="22"/>
          <w:szCs w:val="22"/>
        </w:rPr>
        <w:t>with</w:t>
      </w:r>
      <w:r w:rsidR="00FE2944" w:rsidRPr="00FE2944">
        <w:rPr>
          <w:color w:val="000000"/>
          <w:sz w:val="22"/>
          <w:szCs w:val="22"/>
        </w:rPr>
        <w:t xml:space="preserve"> kinship </w:t>
      </w:r>
      <w:r w:rsidR="004C7B3C">
        <w:rPr>
          <w:color w:val="000000"/>
          <w:sz w:val="22"/>
          <w:szCs w:val="22"/>
        </w:rPr>
        <w:t>families.</w:t>
      </w:r>
    </w:p>
    <w:p w14:paraId="281E1FBE" w14:textId="77777777" w:rsidR="008C2FEB" w:rsidRPr="00F105E1" w:rsidRDefault="008C2FEB" w:rsidP="00697050">
      <w:pPr>
        <w:jc w:val="both"/>
        <w:rPr>
          <w:sz w:val="22"/>
          <w:szCs w:val="22"/>
        </w:rPr>
      </w:pPr>
    </w:p>
    <w:p w14:paraId="5C1A87D1" w14:textId="089C3E66" w:rsidR="009D39C7" w:rsidRDefault="00697050" w:rsidP="00243FF0">
      <w:pPr>
        <w:jc w:val="both"/>
      </w:pPr>
      <w:r w:rsidRPr="00F105E1">
        <w:rPr>
          <w:sz w:val="22"/>
          <w:szCs w:val="22"/>
        </w:rPr>
        <w:t xml:space="preserve">For more information about </w:t>
      </w:r>
      <w:r w:rsidR="0073074D">
        <w:rPr>
          <w:sz w:val="22"/>
          <w:szCs w:val="22"/>
        </w:rPr>
        <w:t xml:space="preserve">Summit County Children Services, </w:t>
      </w:r>
      <w:r w:rsidR="00243FF0">
        <w:rPr>
          <w:sz w:val="22"/>
          <w:szCs w:val="22"/>
        </w:rPr>
        <w:t xml:space="preserve">please </w:t>
      </w:r>
      <w:r w:rsidR="0073074D">
        <w:rPr>
          <w:sz w:val="22"/>
          <w:szCs w:val="22"/>
        </w:rPr>
        <w:t xml:space="preserve">visit summitkids.org.  </w:t>
      </w:r>
    </w:p>
    <w:p w14:paraId="00D93B57" w14:textId="71D7F555" w:rsidR="009D39C7" w:rsidRDefault="009D39C7" w:rsidP="009D39C7"/>
    <w:p w14:paraId="04EBB9F7" w14:textId="6249E469" w:rsidR="008D4025" w:rsidRDefault="008D4025" w:rsidP="009D39C7"/>
    <w:p w14:paraId="47CC8C60" w14:textId="0D321EDD" w:rsidR="008D4025" w:rsidRDefault="008D4025" w:rsidP="009D39C7"/>
    <w:p w14:paraId="56D6AB8C" w14:textId="047FFA99" w:rsidR="008D4025" w:rsidRDefault="008D4025" w:rsidP="009D39C7"/>
    <w:p w14:paraId="3CBD5FCD" w14:textId="0DC752F1" w:rsidR="008D4025" w:rsidRDefault="008D4025" w:rsidP="008D4025">
      <w:pPr>
        <w:jc w:val="center"/>
      </w:pPr>
      <w:r>
        <w:t>#####</w:t>
      </w:r>
    </w:p>
    <w:sectPr w:rsidR="008D4025">
      <w:type w:val="continuous"/>
      <w:pgSz w:w="12240" w:h="15840" w:code="1"/>
      <w:pgMar w:top="108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FECB" w14:textId="77777777" w:rsidR="003A6287" w:rsidRDefault="003A6287">
      <w:r>
        <w:separator/>
      </w:r>
    </w:p>
  </w:endnote>
  <w:endnote w:type="continuationSeparator" w:id="0">
    <w:p w14:paraId="5340A1FC" w14:textId="77777777" w:rsidR="003A6287" w:rsidRDefault="003A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2BD8" w14:textId="77777777" w:rsidR="003A6287" w:rsidRDefault="003A6287">
      <w:r>
        <w:separator/>
      </w:r>
    </w:p>
  </w:footnote>
  <w:footnote w:type="continuationSeparator" w:id="0">
    <w:p w14:paraId="6B657389" w14:textId="77777777" w:rsidR="003A6287" w:rsidRDefault="003A6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F95"/>
    <w:multiLevelType w:val="hybridMultilevel"/>
    <w:tmpl w:val="FFB20E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D0833"/>
    <w:multiLevelType w:val="hybridMultilevel"/>
    <w:tmpl w:val="018C9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4312E">
      <w:start w:val="330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5846"/>
    <w:multiLevelType w:val="hybridMultilevel"/>
    <w:tmpl w:val="89A03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14802"/>
    <w:multiLevelType w:val="hybridMultilevel"/>
    <w:tmpl w:val="61FA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2F49"/>
    <w:multiLevelType w:val="hybridMultilevel"/>
    <w:tmpl w:val="8D9AE1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302CD"/>
    <w:multiLevelType w:val="multilevel"/>
    <w:tmpl w:val="A99C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292F"/>
    <w:multiLevelType w:val="hybridMultilevel"/>
    <w:tmpl w:val="AEF0D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2D93"/>
    <w:multiLevelType w:val="hybridMultilevel"/>
    <w:tmpl w:val="3034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C09F9"/>
    <w:multiLevelType w:val="hybridMultilevel"/>
    <w:tmpl w:val="59E63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3BD9"/>
    <w:multiLevelType w:val="hybridMultilevel"/>
    <w:tmpl w:val="599ABFCA"/>
    <w:lvl w:ilvl="0" w:tplc="630E8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0CC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D4B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2C9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C2D9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802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F83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18C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9A2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71D61"/>
    <w:multiLevelType w:val="hybridMultilevel"/>
    <w:tmpl w:val="3D14B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0F88"/>
    <w:multiLevelType w:val="hybridMultilevel"/>
    <w:tmpl w:val="17F434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C6C88"/>
    <w:multiLevelType w:val="hybridMultilevel"/>
    <w:tmpl w:val="E1D8B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364"/>
    <w:multiLevelType w:val="hybridMultilevel"/>
    <w:tmpl w:val="63DA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06E2"/>
    <w:multiLevelType w:val="hybridMultilevel"/>
    <w:tmpl w:val="58005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51698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0620523">
    <w:abstractNumId w:val="9"/>
  </w:num>
  <w:num w:numId="3" w16cid:durableId="257716479">
    <w:abstractNumId w:val="4"/>
  </w:num>
  <w:num w:numId="4" w16cid:durableId="1997830783">
    <w:abstractNumId w:val="0"/>
  </w:num>
  <w:num w:numId="5" w16cid:durableId="403528585">
    <w:abstractNumId w:val="11"/>
  </w:num>
  <w:num w:numId="6" w16cid:durableId="1229459390">
    <w:abstractNumId w:val="6"/>
  </w:num>
  <w:num w:numId="7" w16cid:durableId="515073885">
    <w:abstractNumId w:val="13"/>
  </w:num>
  <w:num w:numId="8" w16cid:durableId="436409670">
    <w:abstractNumId w:val="1"/>
  </w:num>
  <w:num w:numId="9" w16cid:durableId="1621762235">
    <w:abstractNumId w:val="14"/>
  </w:num>
  <w:num w:numId="10" w16cid:durableId="608895355">
    <w:abstractNumId w:val="3"/>
  </w:num>
  <w:num w:numId="11" w16cid:durableId="904602573">
    <w:abstractNumId w:val="8"/>
  </w:num>
  <w:num w:numId="12" w16cid:durableId="112754095">
    <w:abstractNumId w:val="10"/>
  </w:num>
  <w:num w:numId="13" w16cid:durableId="486633317">
    <w:abstractNumId w:val="5"/>
  </w:num>
  <w:num w:numId="14" w16cid:durableId="1320964355">
    <w:abstractNumId w:val="7"/>
  </w:num>
  <w:num w:numId="15" w16cid:durableId="568854363">
    <w:abstractNumId w:val="12"/>
  </w:num>
  <w:num w:numId="16" w16cid:durableId="115221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3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CE"/>
    <w:rsid w:val="000250A2"/>
    <w:rsid w:val="00026578"/>
    <w:rsid w:val="000469E3"/>
    <w:rsid w:val="00047B24"/>
    <w:rsid w:val="00050D0D"/>
    <w:rsid w:val="00054B8E"/>
    <w:rsid w:val="00056151"/>
    <w:rsid w:val="00057441"/>
    <w:rsid w:val="0006155E"/>
    <w:rsid w:val="00067F86"/>
    <w:rsid w:val="0008613D"/>
    <w:rsid w:val="00087B99"/>
    <w:rsid w:val="000C1ABB"/>
    <w:rsid w:val="000D0A78"/>
    <w:rsid w:val="001038A8"/>
    <w:rsid w:val="0010676E"/>
    <w:rsid w:val="00107E83"/>
    <w:rsid w:val="0011641F"/>
    <w:rsid w:val="001220D8"/>
    <w:rsid w:val="00135B27"/>
    <w:rsid w:val="00142266"/>
    <w:rsid w:val="001763A6"/>
    <w:rsid w:val="0018350C"/>
    <w:rsid w:val="001879F2"/>
    <w:rsid w:val="001A534A"/>
    <w:rsid w:val="001B225B"/>
    <w:rsid w:val="001B36BE"/>
    <w:rsid w:val="001B38A2"/>
    <w:rsid w:val="001C488D"/>
    <w:rsid w:val="001D571E"/>
    <w:rsid w:val="0020062B"/>
    <w:rsid w:val="00216039"/>
    <w:rsid w:val="00222AA5"/>
    <w:rsid w:val="00233C31"/>
    <w:rsid w:val="00242527"/>
    <w:rsid w:val="00243FF0"/>
    <w:rsid w:val="002453D8"/>
    <w:rsid w:val="002506EF"/>
    <w:rsid w:val="00256467"/>
    <w:rsid w:val="00272000"/>
    <w:rsid w:val="00277FFD"/>
    <w:rsid w:val="00294961"/>
    <w:rsid w:val="002A0388"/>
    <w:rsid w:val="002A2F08"/>
    <w:rsid w:val="002A3E1D"/>
    <w:rsid w:val="002A475D"/>
    <w:rsid w:val="002A4F6B"/>
    <w:rsid w:val="002B0771"/>
    <w:rsid w:val="002B20D8"/>
    <w:rsid w:val="002C088D"/>
    <w:rsid w:val="002C3BD7"/>
    <w:rsid w:val="002D0C64"/>
    <w:rsid w:val="002D598C"/>
    <w:rsid w:val="002E7266"/>
    <w:rsid w:val="002F0D45"/>
    <w:rsid w:val="002F520D"/>
    <w:rsid w:val="00322B8D"/>
    <w:rsid w:val="00327D32"/>
    <w:rsid w:val="00354046"/>
    <w:rsid w:val="00355686"/>
    <w:rsid w:val="00357B3E"/>
    <w:rsid w:val="00375F6D"/>
    <w:rsid w:val="0038171A"/>
    <w:rsid w:val="00386BF2"/>
    <w:rsid w:val="0039397B"/>
    <w:rsid w:val="0039663A"/>
    <w:rsid w:val="003977AF"/>
    <w:rsid w:val="003A6287"/>
    <w:rsid w:val="003B381E"/>
    <w:rsid w:val="003B6949"/>
    <w:rsid w:val="003C2634"/>
    <w:rsid w:val="003C61DF"/>
    <w:rsid w:val="003D05A7"/>
    <w:rsid w:val="003D3754"/>
    <w:rsid w:val="003E4D9A"/>
    <w:rsid w:val="003F48CB"/>
    <w:rsid w:val="00400BAA"/>
    <w:rsid w:val="00403565"/>
    <w:rsid w:val="00415AF3"/>
    <w:rsid w:val="00415D1C"/>
    <w:rsid w:val="004178A6"/>
    <w:rsid w:val="00417D4C"/>
    <w:rsid w:val="00425023"/>
    <w:rsid w:val="00425079"/>
    <w:rsid w:val="00425261"/>
    <w:rsid w:val="00426F4F"/>
    <w:rsid w:val="00453E20"/>
    <w:rsid w:val="00455B88"/>
    <w:rsid w:val="00456BEA"/>
    <w:rsid w:val="004570FC"/>
    <w:rsid w:val="00477E3C"/>
    <w:rsid w:val="004A1FEA"/>
    <w:rsid w:val="004A3400"/>
    <w:rsid w:val="004B2D37"/>
    <w:rsid w:val="004C4040"/>
    <w:rsid w:val="004C7B3C"/>
    <w:rsid w:val="004D0C54"/>
    <w:rsid w:val="004E0041"/>
    <w:rsid w:val="004E51A9"/>
    <w:rsid w:val="00500694"/>
    <w:rsid w:val="005108FF"/>
    <w:rsid w:val="00532629"/>
    <w:rsid w:val="005455C6"/>
    <w:rsid w:val="00557C9F"/>
    <w:rsid w:val="00567BC6"/>
    <w:rsid w:val="005701F8"/>
    <w:rsid w:val="00593447"/>
    <w:rsid w:val="005A30E1"/>
    <w:rsid w:val="005A70BE"/>
    <w:rsid w:val="005B0367"/>
    <w:rsid w:val="005B5C9A"/>
    <w:rsid w:val="005B6B9C"/>
    <w:rsid w:val="005D3A64"/>
    <w:rsid w:val="005F1D8F"/>
    <w:rsid w:val="005F4280"/>
    <w:rsid w:val="005F5725"/>
    <w:rsid w:val="00606DCC"/>
    <w:rsid w:val="0061269F"/>
    <w:rsid w:val="00613AD6"/>
    <w:rsid w:val="0062356F"/>
    <w:rsid w:val="006412A2"/>
    <w:rsid w:val="00652E8A"/>
    <w:rsid w:val="00662E36"/>
    <w:rsid w:val="006678CC"/>
    <w:rsid w:val="00682405"/>
    <w:rsid w:val="006838DF"/>
    <w:rsid w:val="006851A8"/>
    <w:rsid w:val="006968DD"/>
    <w:rsid w:val="00697050"/>
    <w:rsid w:val="006A3E24"/>
    <w:rsid w:val="006A4632"/>
    <w:rsid w:val="006A4F9F"/>
    <w:rsid w:val="006A68D9"/>
    <w:rsid w:val="006B4B5C"/>
    <w:rsid w:val="006B5817"/>
    <w:rsid w:val="006C75C2"/>
    <w:rsid w:val="006D12CF"/>
    <w:rsid w:val="006D2C58"/>
    <w:rsid w:val="006D3CD6"/>
    <w:rsid w:val="006D4BB5"/>
    <w:rsid w:val="006E6743"/>
    <w:rsid w:val="006F1C1A"/>
    <w:rsid w:val="0073074D"/>
    <w:rsid w:val="007363C5"/>
    <w:rsid w:val="00743A71"/>
    <w:rsid w:val="00745843"/>
    <w:rsid w:val="00752D77"/>
    <w:rsid w:val="007762E5"/>
    <w:rsid w:val="0078078F"/>
    <w:rsid w:val="00793BF0"/>
    <w:rsid w:val="007B414A"/>
    <w:rsid w:val="007B4BA6"/>
    <w:rsid w:val="007B735B"/>
    <w:rsid w:val="007C3309"/>
    <w:rsid w:val="007D3004"/>
    <w:rsid w:val="007F07CF"/>
    <w:rsid w:val="00803199"/>
    <w:rsid w:val="008054E7"/>
    <w:rsid w:val="0081014E"/>
    <w:rsid w:val="00822F19"/>
    <w:rsid w:val="00840848"/>
    <w:rsid w:val="0084086A"/>
    <w:rsid w:val="00843BBC"/>
    <w:rsid w:val="00850E49"/>
    <w:rsid w:val="00855023"/>
    <w:rsid w:val="00857BE2"/>
    <w:rsid w:val="0087080F"/>
    <w:rsid w:val="00871591"/>
    <w:rsid w:val="00872A91"/>
    <w:rsid w:val="0089230F"/>
    <w:rsid w:val="00895597"/>
    <w:rsid w:val="008C083A"/>
    <w:rsid w:val="008C2823"/>
    <w:rsid w:val="008C2FEB"/>
    <w:rsid w:val="008D34C1"/>
    <w:rsid w:val="008D4025"/>
    <w:rsid w:val="008E2BD8"/>
    <w:rsid w:val="008F5AA8"/>
    <w:rsid w:val="00906032"/>
    <w:rsid w:val="009277D4"/>
    <w:rsid w:val="009301B1"/>
    <w:rsid w:val="009306E4"/>
    <w:rsid w:val="00932947"/>
    <w:rsid w:val="009330C2"/>
    <w:rsid w:val="00934CD3"/>
    <w:rsid w:val="009355D3"/>
    <w:rsid w:val="00937520"/>
    <w:rsid w:val="009406D1"/>
    <w:rsid w:val="00946748"/>
    <w:rsid w:val="00961F8D"/>
    <w:rsid w:val="00967253"/>
    <w:rsid w:val="00967BBE"/>
    <w:rsid w:val="00973873"/>
    <w:rsid w:val="0098214F"/>
    <w:rsid w:val="009873CC"/>
    <w:rsid w:val="00995B5F"/>
    <w:rsid w:val="009B691B"/>
    <w:rsid w:val="009B7A79"/>
    <w:rsid w:val="009C12F7"/>
    <w:rsid w:val="009C19EE"/>
    <w:rsid w:val="009C4A01"/>
    <w:rsid w:val="009D0543"/>
    <w:rsid w:val="009D39C7"/>
    <w:rsid w:val="009D3E83"/>
    <w:rsid w:val="009E1306"/>
    <w:rsid w:val="009E6DA8"/>
    <w:rsid w:val="009F2424"/>
    <w:rsid w:val="009F276B"/>
    <w:rsid w:val="009F5DCB"/>
    <w:rsid w:val="00A04AD8"/>
    <w:rsid w:val="00A11758"/>
    <w:rsid w:val="00A236AB"/>
    <w:rsid w:val="00A25D21"/>
    <w:rsid w:val="00A32D10"/>
    <w:rsid w:val="00A33A38"/>
    <w:rsid w:val="00A40DDE"/>
    <w:rsid w:val="00A47CD6"/>
    <w:rsid w:val="00A5088B"/>
    <w:rsid w:val="00A709FE"/>
    <w:rsid w:val="00A77C93"/>
    <w:rsid w:val="00AA2FDD"/>
    <w:rsid w:val="00AA40F4"/>
    <w:rsid w:val="00AA7E36"/>
    <w:rsid w:val="00AB48FF"/>
    <w:rsid w:val="00AD3F97"/>
    <w:rsid w:val="00AD7E33"/>
    <w:rsid w:val="00AE16FD"/>
    <w:rsid w:val="00AE3F32"/>
    <w:rsid w:val="00AF1FC7"/>
    <w:rsid w:val="00AF59FC"/>
    <w:rsid w:val="00B1190F"/>
    <w:rsid w:val="00B11DD8"/>
    <w:rsid w:val="00B16252"/>
    <w:rsid w:val="00B46742"/>
    <w:rsid w:val="00B6095C"/>
    <w:rsid w:val="00B71ADB"/>
    <w:rsid w:val="00B72B7F"/>
    <w:rsid w:val="00B75BE3"/>
    <w:rsid w:val="00B7693C"/>
    <w:rsid w:val="00B86920"/>
    <w:rsid w:val="00B95DD6"/>
    <w:rsid w:val="00BA222B"/>
    <w:rsid w:val="00BA2CFE"/>
    <w:rsid w:val="00BA4DC7"/>
    <w:rsid w:val="00BA7183"/>
    <w:rsid w:val="00BA7F89"/>
    <w:rsid w:val="00BB3D57"/>
    <w:rsid w:val="00BC0ED7"/>
    <w:rsid w:val="00BC21CC"/>
    <w:rsid w:val="00BC6147"/>
    <w:rsid w:val="00BD11C6"/>
    <w:rsid w:val="00BE2775"/>
    <w:rsid w:val="00BE4D60"/>
    <w:rsid w:val="00BF1DE4"/>
    <w:rsid w:val="00BF758F"/>
    <w:rsid w:val="00C02090"/>
    <w:rsid w:val="00C12830"/>
    <w:rsid w:val="00C218C4"/>
    <w:rsid w:val="00C31AA6"/>
    <w:rsid w:val="00C3344C"/>
    <w:rsid w:val="00C40AE8"/>
    <w:rsid w:val="00C51191"/>
    <w:rsid w:val="00C514C0"/>
    <w:rsid w:val="00C619CF"/>
    <w:rsid w:val="00C72EFC"/>
    <w:rsid w:val="00C74EA9"/>
    <w:rsid w:val="00C95BF5"/>
    <w:rsid w:val="00CA1516"/>
    <w:rsid w:val="00CA3423"/>
    <w:rsid w:val="00CA3ECE"/>
    <w:rsid w:val="00CB08E5"/>
    <w:rsid w:val="00CB5EFE"/>
    <w:rsid w:val="00CC19B4"/>
    <w:rsid w:val="00CE05EE"/>
    <w:rsid w:val="00CE7BFF"/>
    <w:rsid w:val="00CF5411"/>
    <w:rsid w:val="00CF64D1"/>
    <w:rsid w:val="00D010CF"/>
    <w:rsid w:val="00D05E3F"/>
    <w:rsid w:val="00D16668"/>
    <w:rsid w:val="00D16DE5"/>
    <w:rsid w:val="00D21B3A"/>
    <w:rsid w:val="00D23C50"/>
    <w:rsid w:val="00D23E53"/>
    <w:rsid w:val="00D2412A"/>
    <w:rsid w:val="00D316C1"/>
    <w:rsid w:val="00D34497"/>
    <w:rsid w:val="00D5532B"/>
    <w:rsid w:val="00D9164D"/>
    <w:rsid w:val="00D943CA"/>
    <w:rsid w:val="00DA1572"/>
    <w:rsid w:val="00DB2E09"/>
    <w:rsid w:val="00DC1BB9"/>
    <w:rsid w:val="00DC3B85"/>
    <w:rsid w:val="00DC3F00"/>
    <w:rsid w:val="00DD06E2"/>
    <w:rsid w:val="00DD5389"/>
    <w:rsid w:val="00DF276B"/>
    <w:rsid w:val="00E001A3"/>
    <w:rsid w:val="00E33D6D"/>
    <w:rsid w:val="00E60F95"/>
    <w:rsid w:val="00E6280B"/>
    <w:rsid w:val="00E64D7E"/>
    <w:rsid w:val="00E77838"/>
    <w:rsid w:val="00E81B65"/>
    <w:rsid w:val="00EA11EF"/>
    <w:rsid w:val="00EA2EF8"/>
    <w:rsid w:val="00EB6B6E"/>
    <w:rsid w:val="00EB78D6"/>
    <w:rsid w:val="00EC4D0E"/>
    <w:rsid w:val="00EC69F0"/>
    <w:rsid w:val="00ED1ABC"/>
    <w:rsid w:val="00F074DA"/>
    <w:rsid w:val="00F105E1"/>
    <w:rsid w:val="00F111CC"/>
    <w:rsid w:val="00F138D2"/>
    <w:rsid w:val="00F13D6F"/>
    <w:rsid w:val="00F14EBA"/>
    <w:rsid w:val="00F43E22"/>
    <w:rsid w:val="00F456F6"/>
    <w:rsid w:val="00F461AD"/>
    <w:rsid w:val="00F736FF"/>
    <w:rsid w:val="00F73951"/>
    <w:rsid w:val="00F8530D"/>
    <w:rsid w:val="00F90F3C"/>
    <w:rsid w:val="00F95058"/>
    <w:rsid w:val="00F974DF"/>
    <w:rsid w:val="00FB1466"/>
    <w:rsid w:val="00FD7F71"/>
    <w:rsid w:val="00FE2944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DC65AF"/>
  <w15:chartTrackingRefBased/>
  <w15:docId w15:val="{77DB37F9-249B-4088-BD78-5676DD17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 w:cs="Arial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rFonts w:ascii="Garamond" w:hAnsi="Garamond"/>
      <w:b/>
      <w:bCs/>
      <w:sz w:val="23"/>
      <w:szCs w:val="22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right"/>
      <w:outlineLvl w:val="8"/>
    </w:pPr>
    <w:rPr>
      <w:rFonts w:ascii="Garamond" w:hAnsi="Garamond"/>
      <w:b/>
      <w:bCs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shd w:val="clear" w:color="auto" w:fill="333333"/>
      <w:jc w:val="center"/>
    </w:pPr>
    <w:rPr>
      <w:rFonts w:ascii="Garamond" w:hAnsi="Garamond"/>
      <w:bdr w:val="single" w:sz="4" w:space="0" w:color="auto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1">
    <w:name w:val="Body Text1"/>
    <w:pPr>
      <w:autoSpaceDE w:val="0"/>
      <w:autoSpaceDN w:val="0"/>
      <w:adjustRightInd w:val="0"/>
      <w:spacing w:line="280" w:lineRule="atLeast"/>
    </w:pPr>
    <w:rPr>
      <w:rFonts w:ascii="Garamond" w:hAnsi="Garamond"/>
      <w:color w:val="000000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Palatino Linotype" w:hAnsi="Palatino Linotype"/>
      <w:sz w:val="20"/>
      <w:szCs w:val="22"/>
    </w:rPr>
  </w:style>
  <w:style w:type="paragraph" w:styleId="BodyTextIndent">
    <w:name w:val="Body Text Indent"/>
    <w:basedOn w:val="Normal"/>
    <w:pPr>
      <w:ind w:left="1440" w:hanging="1440"/>
    </w:pPr>
    <w:rPr>
      <w:b/>
      <w:bCs/>
      <w:sz w:val="22"/>
    </w:rPr>
  </w:style>
  <w:style w:type="character" w:styleId="Emphasis">
    <w:name w:val="Emphasis"/>
    <w:qFormat/>
    <w:rPr>
      <w:i/>
      <w:iCs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BodyTextIndent2">
    <w:name w:val="Body Text Indent 2"/>
    <w:basedOn w:val="Normal"/>
    <w:pPr>
      <w:spacing w:before="100" w:beforeAutospacing="1" w:after="100" w:afterAutospacing="1"/>
      <w:ind w:left="720" w:hanging="360"/>
    </w:pPr>
    <w:rPr>
      <w:sz w:val="22"/>
      <w:szCs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itle">
    <w:name w:val="Title"/>
    <w:basedOn w:val="Normal"/>
    <w:qFormat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sz w:val="36"/>
      <w:szCs w:val="36"/>
    </w:rPr>
  </w:style>
  <w:style w:type="paragraph" w:styleId="NormalWeb">
    <w:name w:val="Normal (Web)"/>
    <w:basedOn w:val="Normal"/>
    <w:rsid w:val="00C3344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C334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3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Ream@summitki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Summit County Children Services</Company>
  <LinksUpToDate>false</LinksUpToDate>
  <CharactersWithSpaces>1900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mailto:jkirven@summitkids.org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Deluca, Sandra</cp:lastModifiedBy>
  <cp:revision>2</cp:revision>
  <cp:lastPrinted>2016-06-23T18:04:00Z</cp:lastPrinted>
  <dcterms:created xsi:type="dcterms:W3CDTF">2023-09-06T11:36:00Z</dcterms:created>
  <dcterms:modified xsi:type="dcterms:W3CDTF">2023-09-06T11:36:00Z</dcterms:modified>
</cp:coreProperties>
</file>